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A399" w14:textId="77777777" w:rsidR="00A50B8E" w:rsidRPr="00B15B69" w:rsidRDefault="00A50B8E" w:rsidP="00B15B69">
      <w:pPr>
        <w:bidi/>
        <w:spacing w:after="0" w:line="240" w:lineRule="auto"/>
        <w:ind w:left="-567" w:right="-567"/>
        <w:jc w:val="center"/>
        <w:rPr>
          <w:rFonts w:ascii="Times New Roman" w:eastAsia="Times New Roman" w:hAnsi="Times New Roman" w:cs="B Zar"/>
          <w:b/>
          <w:bCs/>
          <w:rtl/>
          <w:lang w:bidi="fa-IR"/>
        </w:rPr>
      </w:pPr>
      <w:r w:rsidRPr="00B15B69">
        <w:rPr>
          <w:rFonts w:ascii="Times New Roman" w:eastAsia="Times New Roman" w:hAnsi="Times New Roman" w:cs="B Zar" w:hint="cs"/>
          <w:b/>
          <w:bCs/>
          <w:rtl/>
          <w:lang w:bidi="fa-IR"/>
        </w:rPr>
        <w:t>قرارداد پژوهشی- پژوهشگر پسا دکتری</w:t>
      </w:r>
    </w:p>
    <w:p w14:paraId="3D57A39A" w14:textId="77777777" w:rsidR="00A50B8E" w:rsidRPr="00B15B69" w:rsidRDefault="00A50B8E" w:rsidP="00B15B69">
      <w:pPr>
        <w:bidi/>
        <w:spacing w:after="0" w:line="240" w:lineRule="auto"/>
        <w:ind w:left="-567" w:right="-567"/>
        <w:jc w:val="both"/>
        <w:rPr>
          <w:rFonts w:ascii="Times New Roman" w:eastAsia="Times New Roman" w:hAnsi="Times New Roman" w:cs="B Zar"/>
          <w:b/>
          <w:bCs/>
          <w:rtl/>
          <w:lang w:bidi="fa-IR"/>
        </w:rPr>
      </w:pPr>
    </w:p>
    <w:p w14:paraId="2C613468" w14:textId="1A3E550F" w:rsidR="009A46F5" w:rsidRPr="00B15B69" w:rsidRDefault="00B15B69" w:rsidP="00B15B69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B15B69">
        <w:rPr>
          <w:rFonts w:cs="B Zar" w:hint="cs"/>
          <w:b/>
          <w:bCs/>
          <w:rtl/>
          <w:lang w:bidi="fa-IR"/>
        </w:rPr>
        <w:t xml:space="preserve">ماده 1 - </w:t>
      </w:r>
      <w:r w:rsidR="009A46F5" w:rsidRPr="00B15B69">
        <w:rPr>
          <w:rFonts w:cs="B Zar" w:hint="cs"/>
          <w:b/>
          <w:bCs/>
          <w:rtl/>
          <w:lang w:bidi="fa-IR"/>
        </w:rPr>
        <w:t xml:space="preserve"> مشخصات طرفین</w:t>
      </w:r>
    </w:p>
    <w:p w14:paraId="2824349A" w14:textId="7B3C452F" w:rsidR="009A46F5" w:rsidRPr="002F782B" w:rsidRDefault="009A46F5" w:rsidP="00936BE0">
      <w:pPr>
        <w:bidi/>
        <w:spacing w:after="0"/>
        <w:ind w:left="-567" w:right="-567"/>
        <w:jc w:val="both"/>
        <w:rPr>
          <w:rtl/>
        </w:rPr>
      </w:pPr>
      <w:r w:rsidRPr="00B15B69">
        <w:rPr>
          <w:rFonts w:cs="B Zar" w:hint="cs"/>
          <w:rtl/>
          <w:lang w:bidi="fa-IR"/>
        </w:rPr>
        <w:t xml:space="preserve">این قرارداد بنا به پیشنهاد </w:t>
      </w:r>
      <w:r w:rsidRPr="00936BE0">
        <w:rPr>
          <w:rFonts w:cs="B Zar" w:hint="cs"/>
          <w:highlight w:val="yellow"/>
          <w:rtl/>
          <w:lang w:bidi="fa-IR"/>
        </w:rPr>
        <w:t>آقای</w:t>
      </w:r>
      <w:r w:rsidRPr="00B15B69">
        <w:rPr>
          <w:rFonts w:cs="B Zar" w:hint="cs"/>
          <w:rtl/>
          <w:lang w:bidi="fa-IR"/>
        </w:rPr>
        <w:t xml:space="preserve"> </w:t>
      </w:r>
      <w:r w:rsidR="00CA7859">
        <w:rPr>
          <w:rFonts w:cs="B Zar" w:hint="cs"/>
          <w:rtl/>
          <w:lang w:bidi="fa-IR"/>
        </w:rPr>
        <w:t xml:space="preserve"> </w:t>
      </w:r>
      <w:r w:rsidR="00936BE0">
        <w:rPr>
          <w:rFonts w:cs="B Zar" w:hint="cs"/>
          <w:rtl/>
          <w:lang w:bidi="fa-IR"/>
        </w:rPr>
        <w:t xml:space="preserve">دکتر </w:t>
      </w:r>
      <w:r w:rsidR="002D4857" w:rsidRPr="00936BE0">
        <w:rPr>
          <w:rFonts w:cs="B Zar" w:hint="cs"/>
          <w:b/>
          <w:bCs/>
          <w:highlight w:val="yellow"/>
          <w:rtl/>
          <w:lang w:bidi="fa-IR"/>
        </w:rPr>
        <w:t>حامد نقوی</w:t>
      </w:r>
      <w:r w:rsidR="00CA7859">
        <w:rPr>
          <w:rFonts w:cs="B Zar" w:hint="cs"/>
          <w:rtl/>
          <w:lang w:bidi="fa-IR"/>
        </w:rPr>
        <w:t xml:space="preserve"> </w:t>
      </w:r>
      <w:r w:rsidRPr="00B15B69">
        <w:rPr>
          <w:rFonts w:cs="B Zar" w:hint="cs"/>
          <w:rtl/>
          <w:lang w:bidi="fa-IR"/>
        </w:rPr>
        <w:t xml:space="preserve">عضو </w:t>
      </w:r>
      <w:r w:rsidR="00936BE0">
        <w:rPr>
          <w:rFonts w:cs="B Zar" w:hint="cs"/>
          <w:rtl/>
          <w:lang w:bidi="fa-IR"/>
        </w:rPr>
        <w:t xml:space="preserve">محترم </w:t>
      </w:r>
      <w:r w:rsidRPr="00B15B69">
        <w:rPr>
          <w:rFonts w:cs="B Zar" w:hint="cs"/>
          <w:rtl/>
          <w:lang w:bidi="fa-IR"/>
        </w:rPr>
        <w:t xml:space="preserve">هیات علمی دانشگاه به عنوان مجری دوره، بین دانشگاه لرستان با نمایندگی آقای دکتر </w:t>
      </w:r>
      <w:r w:rsidR="002F782B" w:rsidRPr="002F782B">
        <w:rPr>
          <w:rFonts w:cs="B Zar" w:hint="cs"/>
          <w:b/>
          <w:bCs/>
          <w:rtl/>
          <w:lang w:bidi="fa-IR"/>
        </w:rPr>
        <w:t>علی نظری</w:t>
      </w:r>
      <w:r w:rsidR="00CA7859">
        <w:rPr>
          <w:rFonts w:cs="B Zar" w:hint="cs"/>
          <w:rtl/>
          <w:lang w:bidi="fa-IR"/>
        </w:rPr>
        <w:t xml:space="preserve"> رئیس دانشگاه و</w:t>
      </w:r>
      <w:r w:rsidR="00CA7859">
        <w:rPr>
          <w:rFonts w:cs="B Zar" w:hint="cs"/>
          <w:strike/>
          <w:rtl/>
          <w:lang w:bidi="fa-IR"/>
        </w:rPr>
        <w:t xml:space="preserve"> </w:t>
      </w:r>
      <w:r w:rsidR="00936BE0" w:rsidRPr="00936BE0">
        <w:rPr>
          <w:rFonts w:cs="B Zar" w:hint="cs"/>
          <w:strike/>
          <w:highlight w:val="yellow"/>
          <w:rtl/>
          <w:lang w:bidi="fa-IR"/>
        </w:rPr>
        <w:t>خانم</w:t>
      </w:r>
      <w:r w:rsidRPr="00936BE0">
        <w:rPr>
          <w:rFonts w:cs="B Zar" w:hint="cs"/>
          <w:highlight w:val="yellow"/>
          <w:rtl/>
          <w:lang w:bidi="fa-IR"/>
        </w:rPr>
        <w:t xml:space="preserve"> دکتر</w:t>
      </w:r>
      <w:r w:rsidR="002D4857" w:rsidRPr="00936BE0">
        <w:rPr>
          <w:rFonts w:cs="B Zar" w:hint="cs"/>
          <w:highlight w:val="yellow"/>
          <w:rtl/>
          <w:lang w:bidi="fa-IR"/>
        </w:rPr>
        <w:t xml:space="preserve"> نسترن نظریانی</w:t>
      </w:r>
      <w:r w:rsidR="002D4857">
        <w:rPr>
          <w:rFonts w:cs="B Zar" w:hint="cs"/>
          <w:rtl/>
          <w:lang w:bidi="fa-IR"/>
        </w:rPr>
        <w:t xml:space="preserve"> </w:t>
      </w:r>
      <w:r w:rsidRPr="00B15B69">
        <w:rPr>
          <w:rFonts w:cs="B Zar" w:hint="cs"/>
          <w:rtl/>
          <w:lang w:bidi="fa-IR"/>
        </w:rPr>
        <w:t xml:space="preserve">داری مدرک دکتری از دانشگاه </w:t>
      </w:r>
      <w:r w:rsidR="00CA7859">
        <w:rPr>
          <w:rFonts w:cs="B Zar" w:hint="cs"/>
          <w:b/>
          <w:bCs/>
          <w:rtl/>
          <w:lang w:bidi="fa-IR"/>
        </w:rPr>
        <w:t xml:space="preserve"> </w:t>
      </w:r>
      <w:r w:rsidR="002D4857" w:rsidRPr="00936BE0">
        <w:rPr>
          <w:rFonts w:cs="B Zar" w:hint="cs"/>
          <w:b/>
          <w:bCs/>
          <w:highlight w:val="yellow"/>
          <w:rtl/>
          <w:lang w:bidi="fa-IR"/>
        </w:rPr>
        <w:t>علوم کشاورزی و منابع طبیعی ساری</w:t>
      </w:r>
      <w:r w:rsidR="00CA7859">
        <w:rPr>
          <w:rFonts w:cs="B Zar" w:hint="cs"/>
          <w:b/>
          <w:bCs/>
          <w:rtl/>
          <w:lang w:bidi="fa-IR"/>
        </w:rPr>
        <w:t xml:space="preserve"> </w:t>
      </w:r>
      <w:r w:rsidRPr="00B15B69">
        <w:rPr>
          <w:rFonts w:cs="B Zar" w:hint="cs"/>
          <w:rtl/>
          <w:lang w:bidi="fa-IR"/>
        </w:rPr>
        <w:t xml:space="preserve">با کد </w:t>
      </w:r>
      <w:r w:rsidR="002D4857" w:rsidRPr="00936BE0">
        <w:rPr>
          <w:rFonts w:cs="B Zar" w:hint="cs"/>
          <w:highlight w:val="yellow"/>
          <w:rtl/>
          <w:lang w:bidi="fa-IR"/>
        </w:rPr>
        <w:t>4190131318</w:t>
      </w:r>
      <w:r w:rsidRPr="00B15B69">
        <w:rPr>
          <w:rFonts w:cs="B Zar" w:hint="cs"/>
          <w:rtl/>
          <w:lang w:bidi="fa-IR"/>
        </w:rPr>
        <w:t xml:space="preserve"> صادره از </w:t>
      </w:r>
      <w:r w:rsidR="002D4857" w:rsidRPr="00936BE0">
        <w:rPr>
          <w:rFonts w:cs="B Zar" w:hint="cs"/>
          <w:b/>
          <w:bCs/>
          <w:highlight w:val="yellow"/>
          <w:rtl/>
          <w:lang w:bidi="fa-IR"/>
        </w:rPr>
        <w:t>کوهدشت</w:t>
      </w:r>
      <w:r w:rsidR="002D4857" w:rsidRPr="002D4857">
        <w:rPr>
          <w:rFonts w:cs="B Zar" w:hint="cs"/>
          <w:b/>
          <w:bCs/>
          <w:rtl/>
          <w:lang w:bidi="fa-IR"/>
        </w:rPr>
        <w:t xml:space="preserve"> </w:t>
      </w:r>
      <w:r w:rsidRPr="002D4857">
        <w:rPr>
          <w:rFonts w:cs="B Zar" w:hint="cs"/>
          <w:rtl/>
          <w:lang w:bidi="fa-IR"/>
        </w:rPr>
        <w:t>به نشانی</w:t>
      </w:r>
      <w:r w:rsidR="00CA7859">
        <w:rPr>
          <w:rFonts w:cs="B Zar" w:hint="cs"/>
          <w:rtl/>
          <w:lang w:bidi="fa-IR"/>
        </w:rPr>
        <w:t xml:space="preserve"> </w:t>
      </w:r>
      <w:r w:rsidR="007D5FFD">
        <w:rPr>
          <w:rFonts w:cs="B Zar" w:hint="cs"/>
          <w:rtl/>
          <w:lang w:bidi="fa-IR"/>
        </w:rPr>
        <w:t>.</w:t>
      </w:r>
      <w:r w:rsidR="002D4857" w:rsidRPr="00936BE0">
        <w:rPr>
          <w:rFonts w:cs="B Zar" w:hint="cs"/>
          <w:highlight w:val="yellow"/>
          <w:rtl/>
          <w:lang w:bidi="fa-IR"/>
        </w:rPr>
        <w:t>لرستان، کوهدشت میدان معلم کوچه رز 5</w:t>
      </w:r>
      <w:r w:rsidR="00CA7859" w:rsidRPr="00936BE0">
        <w:rPr>
          <w:rFonts w:cs="B Zar" w:hint="cs"/>
          <w:highlight w:val="yellow"/>
          <w:rtl/>
          <w:lang w:bidi="fa-IR"/>
        </w:rPr>
        <w:t xml:space="preserve"> </w:t>
      </w:r>
      <w:r w:rsidR="00B850D7" w:rsidRPr="00936BE0">
        <w:rPr>
          <w:rFonts w:cs="B Zar" w:hint="cs"/>
          <w:highlight w:val="yellow"/>
          <w:rtl/>
          <w:lang w:bidi="fa-IR"/>
        </w:rPr>
        <w:t xml:space="preserve"> </w:t>
      </w:r>
      <w:r w:rsidRPr="00936BE0">
        <w:rPr>
          <w:rFonts w:cs="B Zar" w:hint="cs"/>
          <w:highlight w:val="yellow"/>
          <w:rtl/>
          <w:lang w:bidi="fa-IR"/>
        </w:rPr>
        <w:t xml:space="preserve">شماره همراه </w:t>
      </w:r>
      <w:r w:rsidR="002D4857" w:rsidRPr="00936BE0">
        <w:rPr>
          <w:rFonts w:cs="B Zar" w:hint="cs"/>
          <w:highlight w:val="yellow"/>
          <w:rtl/>
          <w:lang w:bidi="fa-IR"/>
        </w:rPr>
        <w:t xml:space="preserve"> 09168595643</w:t>
      </w:r>
      <w:r w:rsidRPr="00936BE0">
        <w:rPr>
          <w:rFonts w:cs="B Zar" w:hint="cs"/>
          <w:highlight w:val="yellow"/>
          <w:rtl/>
          <w:lang w:bidi="fa-IR"/>
        </w:rPr>
        <w:t>شماره حساب تجارت</w:t>
      </w:r>
      <w:r w:rsidR="007D5FFD" w:rsidRPr="00936BE0">
        <w:rPr>
          <w:rFonts w:cs="B Zar" w:hint="cs"/>
          <w:highlight w:val="yellow"/>
          <w:rtl/>
          <w:lang w:bidi="fa-IR"/>
        </w:rPr>
        <w:t>.</w:t>
      </w:r>
      <w:r w:rsidR="002D4857" w:rsidRPr="00936BE0">
        <w:rPr>
          <w:rFonts w:cs="B Zar" w:hint="cs"/>
          <w:highlight w:val="yellow"/>
          <w:rtl/>
          <w:lang w:bidi="fa-IR"/>
        </w:rPr>
        <w:t>996980324</w:t>
      </w:r>
      <w:r w:rsidRPr="00936BE0">
        <w:rPr>
          <w:rFonts w:cs="B Zar" w:hint="cs"/>
          <w:highlight w:val="yellow"/>
          <w:rtl/>
          <w:lang w:bidi="fa-IR"/>
        </w:rPr>
        <w:t xml:space="preserve"> و شبا ملی</w:t>
      </w:r>
      <w:r w:rsidR="00407595" w:rsidRPr="00936BE0">
        <w:rPr>
          <w:rFonts w:cs="B Zar"/>
          <w:highlight w:val="yellow"/>
          <w:lang w:bidi="fa-IR"/>
        </w:rPr>
        <w:t>IR</w:t>
      </w:r>
      <w:r w:rsidR="002D4857" w:rsidRPr="00936BE0">
        <w:rPr>
          <w:rFonts w:cs="B Zar"/>
          <w:highlight w:val="yellow"/>
          <w:lang w:bidi="fa-IR"/>
        </w:rPr>
        <w:t>22018000000000209969803245</w:t>
      </w:r>
      <w:r w:rsidRPr="00936BE0">
        <w:rPr>
          <w:rFonts w:cs="B Zar" w:hint="cs"/>
          <w:highlight w:val="yellow"/>
          <w:rtl/>
          <w:lang w:bidi="fa-IR"/>
        </w:rPr>
        <w:t>ب</w:t>
      </w:r>
      <w:r w:rsidRPr="00B15B69">
        <w:rPr>
          <w:rFonts w:cs="B Zar" w:hint="cs"/>
          <w:rtl/>
          <w:lang w:bidi="fa-IR"/>
        </w:rPr>
        <w:t>ه عنوان پژوهشگر با شرایط مندرج ذیل و با استناد به قوانین و مقرارات عمومی حاکم بر دانشگاه و شرایط اختصاصی موضوع این قرارداد (شرایط پیوست) که به رؤیت و تائید عضو هیات علمی مجری و پژوهشگر طرف قرار داد رسیده، منعقد می گردد.</w:t>
      </w:r>
    </w:p>
    <w:p w14:paraId="1002C1FA" w14:textId="4023DA65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تبصره 1- نشانی ذکر شده در بالا اقامتگاه قراردادی طرفین می باشد و هر گونه مکاتبه با آن ابلاغ محسوب می</w:t>
      </w:r>
      <w:r w:rsidR="00EF31B0">
        <w:rPr>
          <w:rFonts w:cs="B Zar" w:hint="cs"/>
          <w:rtl/>
          <w:lang w:bidi="fa-IR"/>
        </w:rPr>
        <w:t>‌</w:t>
      </w:r>
      <w:r w:rsidRPr="00B15B69">
        <w:rPr>
          <w:rFonts w:cs="B Zar" w:hint="cs"/>
          <w:rtl/>
          <w:lang w:bidi="fa-IR"/>
        </w:rPr>
        <w:t>گردد.</w:t>
      </w:r>
    </w:p>
    <w:p w14:paraId="54D858FA" w14:textId="37486FD4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تبصره 2- طرفین موظفند هر گونه تغییر نشانی را ظرف مدت 1 هفته کتبا</w:t>
      </w:r>
      <w:r w:rsidR="00AA3AB7">
        <w:rPr>
          <w:rFonts w:cs="B Zar" w:hint="cs"/>
          <w:rtl/>
          <w:lang w:bidi="fa-IR"/>
        </w:rPr>
        <w:t>ً</w:t>
      </w:r>
      <w:r w:rsidRPr="00B15B69">
        <w:rPr>
          <w:rFonts w:cs="B Zar" w:hint="cs"/>
          <w:rtl/>
          <w:lang w:bidi="fa-IR"/>
        </w:rPr>
        <w:t xml:space="preserve"> به یکدیگر اطلاع دهند، در غیر اینصورت مسئولیتی متوجه طرف مقابل نخواهد بود.</w:t>
      </w:r>
    </w:p>
    <w:p w14:paraId="0ADA61C4" w14:textId="50581A42" w:rsidR="009A46F5" w:rsidRPr="00B15B69" w:rsidRDefault="00B15B69" w:rsidP="00B15B69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B15B69">
        <w:rPr>
          <w:rFonts w:cs="B Zar" w:hint="cs"/>
          <w:b/>
          <w:bCs/>
          <w:rtl/>
          <w:lang w:bidi="fa-IR"/>
        </w:rPr>
        <w:t xml:space="preserve">ماده 2 </w:t>
      </w:r>
      <w:r w:rsidR="009A46F5" w:rsidRPr="00B15B69">
        <w:rPr>
          <w:rFonts w:cs="B Zar" w:hint="cs"/>
          <w:b/>
          <w:bCs/>
          <w:rtl/>
          <w:lang w:bidi="fa-IR"/>
        </w:rPr>
        <w:t>- موضوع قرارداد</w:t>
      </w:r>
    </w:p>
    <w:p w14:paraId="76E541BD" w14:textId="0BF28E70" w:rsidR="009A46F5" w:rsidRPr="00B15B69" w:rsidRDefault="009A46F5" w:rsidP="002D4857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 xml:space="preserve">انجام پژوهش با </w:t>
      </w:r>
      <w:r w:rsidRPr="005C7522">
        <w:rPr>
          <w:rFonts w:cs="B Mitra" w:hint="cs"/>
          <w:rtl/>
          <w:lang w:bidi="fa-IR"/>
        </w:rPr>
        <w:t xml:space="preserve">عنوان </w:t>
      </w:r>
      <w:r w:rsidR="002D4857" w:rsidRPr="00936BE0">
        <w:rPr>
          <w:rFonts w:ascii="BNazanin" w:cs="B Mitra" w:hint="cs"/>
          <w:b/>
          <w:bCs/>
          <w:sz w:val="24"/>
          <w:szCs w:val="24"/>
          <w:highlight w:val="yellow"/>
          <w:rtl/>
        </w:rPr>
        <w:t>پایش کشت غیرمجاز خشخاش در جنگل های زاگرس با استفاده از تصاویر ماهواره ای</w:t>
      </w:r>
      <w:r w:rsidR="002D4857">
        <w:rPr>
          <w:rFonts w:ascii="BNazanin" w:cs="B Mitra" w:hint="cs"/>
          <w:b/>
          <w:bCs/>
          <w:sz w:val="24"/>
          <w:szCs w:val="24"/>
          <w:rtl/>
        </w:rPr>
        <w:t xml:space="preserve"> </w:t>
      </w:r>
      <w:r w:rsidR="002F782B" w:rsidRPr="002F782B">
        <w:rPr>
          <w:rFonts w:ascii="BNazanin" w:cs="BNazanin" w:hint="cs"/>
          <w:b/>
          <w:bCs/>
          <w:sz w:val="24"/>
          <w:szCs w:val="24"/>
          <w:rtl/>
        </w:rPr>
        <w:t xml:space="preserve"> </w:t>
      </w:r>
      <w:r w:rsidRPr="00B15B69">
        <w:rPr>
          <w:rFonts w:cs="B Zar" w:hint="cs"/>
          <w:rtl/>
          <w:lang w:bidi="fa-IR"/>
        </w:rPr>
        <w:t>تحت عنوان پژوهش پسا دکتری.</w:t>
      </w:r>
    </w:p>
    <w:p w14:paraId="5417EFF0" w14:textId="110F566D" w:rsidR="009A46F5" w:rsidRPr="00B15B69" w:rsidRDefault="00B15B69" w:rsidP="00B15B69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B15B69">
        <w:rPr>
          <w:rFonts w:cs="B Zar" w:hint="cs"/>
          <w:b/>
          <w:bCs/>
          <w:rtl/>
          <w:lang w:bidi="fa-IR"/>
        </w:rPr>
        <w:t>ماده 3-</w:t>
      </w:r>
      <w:r w:rsidR="009A46F5" w:rsidRPr="00B15B69">
        <w:rPr>
          <w:rFonts w:cs="B Zar" w:hint="cs"/>
          <w:b/>
          <w:bCs/>
          <w:rtl/>
          <w:lang w:bidi="fa-IR"/>
        </w:rPr>
        <w:t>مدت و مبلغ قرارداد و نحوه پرداخت آن</w:t>
      </w:r>
    </w:p>
    <w:p w14:paraId="355CA2D4" w14:textId="66EC7FFE" w:rsidR="009A46F5" w:rsidRPr="00B15B69" w:rsidRDefault="009A46F5" w:rsidP="008E21F1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 xml:space="preserve">مدت قرارداد از تاریخ </w:t>
      </w:r>
      <w:r w:rsidR="008E21F1">
        <w:rPr>
          <w:rFonts w:cs="B Zar" w:hint="cs"/>
          <w:rtl/>
          <w:lang w:bidi="fa-IR"/>
        </w:rPr>
        <w:t xml:space="preserve"> 01/07/1403 </w:t>
      </w:r>
      <w:r w:rsidRPr="00B15B69">
        <w:rPr>
          <w:rFonts w:cs="B Zar" w:hint="cs"/>
          <w:rtl/>
          <w:lang w:bidi="fa-IR"/>
        </w:rPr>
        <w:t xml:space="preserve"> لغایت </w:t>
      </w:r>
      <w:r w:rsidR="00B850D7">
        <w:rPr>
          <w:rFonts w:cs="B Zar" w:hint="cs"/>
          <w:rtl/>
          <w:lang w:bidi="fa-IR"/>
        </w:rPr>
        <w:t xml:space="preserve"> </w:t>
      </w:r>
      <w:r w:rsidR="008E21F1">
        <w:rPr>
          <w:rFonts w:cs="B Zar" w:hint="cs"/>
          <w:rtl/>
          <w:lang w:bidi="fa-IR"/>
        </w:rPr>
        <w:t xml:space="preserve"> 31/06/1404 </w:t>
      </w:r>
      <w:r w:rsidRPr="00B15B69">
        <w:rPr>
          <w:rFonts w:cs="B Zar" w:hint="cs"/>
          <w:rtl/>
          <w:lang w:bidi="fa-IR"/>
        </w:rPr>
        <w:t xml:space="preserve">به مدت یکسال و تمدید آن تابع ضوابط و مقرارت آئیین نامه پژوهش پسا دکتری </w:t>
      </w:r>
      <w:r w:rsidR="00EF31B0">
        <w:rPr>
          <w:rFonts w:cs="B Zar" w:hint="cs"/>
          <w:rtl/>
          <w:lang w:bidi="fa-IR"/>
        </w:rPr>
        <w:t>است</w:t>
      </w:r>
      <w:r w:rsidRPr="00B15B69">
        <w:rPr>
          <w:rFonts w:cs="B Zar" w:hint="cs"/>
          <w:rtl/>
          <w:lang w:bidi="fa-IR"/>
        </w:rPr>
        <w:t>.</w:t>
      </w:r>
    </w:p>
    <w:p w14:paraId="2185D09A" w14:textId="77777777" w:rsidR="00B15B69" w:rsidRPr="00B15B69" w:rsidRDefault="009A46F5" w:rsidP="00B15B69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B15B69">
        <w:rPr>
          <w:rFonts w:cs="B Zar" w:hint="cs"/>
          <w:b/>
          <w:bCs/>
          <w:rtl/>
          <w:lang w:bidi="fa-IR"/>
        </w:rPr>
        <w:t xml:space="preserve">ماده 4- مبلغ </w:t>
      </w:r>
      <w:r w:rsidR="00B15B69" w:rsidRPr="00B15B69">
        <w:rPr>
          <w:rFonts w:cs="B Zar" w:hint="cs"/>
          <w:b/>
          <w:bCs/>
          <w:rtl/>
          <w:lang w:bidi="fa-IR"/>
        </w:rPr>
        <w:t xml:space="preserve"> قرارداد </w:t>
      </w:r>
    </w:p>
    <w:p w14:paraId="3DDF7449" w14:textId="44AB54C6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کل</w:t>
      </w:r>
      <w:r w:rsidR="00B15B69">
        <w:rPr>
          <w:rFonts w:cs="B Zar" w:hint="cs"/>
          <w:rtl/>
          <w:lang w:bidi="fa-IR"/>
        </w:rPr>
        <w:t xml:space="preserve"> مبلغ</w:t>
      </w:r>
      <w:r w:rsidRPr="00B15B69">
        <w:rPr>
          <w:rFonts w:cs="B Zar" w:hint="cs"/>
          <w:rtl/>
          <w:lang w:bidi="fa-IR"/>
        </w:rPr>
        <w:t xml:space="preserve"> قرارداد </w:t>
      </w:r>
      <w:r w:rsidR="00D82726" w:rsidRPr="00D82726">
        <w:rPr>
          <w:rFonts w:asciiTheme="majorBidi" w:hAnsiTheme="majorBidi" w:cs="B Nazanin"/>
          <w:b/>
          <w:bCs/>
          <w:rtl/>
          <w:lang w:bidi="fa-IR"/>
        </w:rPr>
        <w:t>000</w:t>
      </w:r>
      <w:r w:rsidR="00D82726" w:rsidRPr="00D82726">
        <w:rPr>
          <w:rFonts w:asciiTheme="majorBidi" w:hAnsiTheme="majorBidi" w:cs="B Nazanin"/>
          <w:b/>
          <w:bCs/>
          <w:lang w:bidi="fa-IR"/>
        </w:rPr>
        <w:t>,</w:t>
      </w:r>
      <w:r w:rsidR="00D82726" w:rsidRPr="00D82726">
        <w:rPr>
          <w:rFonts w:asciiTheme="majorBidi" w:hAnsiTheme="majorBidi" w:cs="B Nazanin"/>
          <w:b/>
          <w:bCs/>
          <w:rtl/>
          <w:lang w:bidi="fa-IR"/>
        </w:rPr>
        <w:t>000</w:t>
      </w:r>
      <w:r w:rsidR="00D82726" w:rsidRPr="00D82726">
        <w:rPr>
          <w:rFonts w:asciiTheme="majorBidi" w:hAnsiTheme="majorBidi" w:cs="B Nazanin"/>
          <w:b/>
          <w:bCs/>
          <w:lang w:bidi="fa-IR"/>
        </w:rPr>
        <w:t>,</w:t>
      </w:r>
      <w:r w:rsidR="00D82726" w:rsidRPr="00D82726">
        <w:rPr>
          <w:rFonts w:asciiTheme="majorBidi" w:hAnsiTheme="majorBidi" w:cs="B Nazanin"/>
          <w:b/>
          <w:bCs/>
          <w:rtl/>
          <w:lang w:bidi="fa-IR"/>
        </w:rPr>
        <w:t>476</w:t>
      </w:r>
      <w:r w:rsidR="00D82726" w:rsidRPr="00D82726">
        <w:rPr>
          <w:rFonts w:asciiTheme="majorBidi" w:hAnsiTheme="majorBidi" w:cs="B Nazanin"/>
          <w:b/>
          <w:bCs/>
          <w:lang w:bidi="fa-IR"/>
        </w:rPr>
        <w:t>,</w:t>
      </w:r>
      <w:r w:rsidR="00D82726" w:rsidRPr="00D82726">
        <w:rPr>
          <w:rFonts w:asciiTheme="majorBidi" w:hAnsiTheme="majorBidi" w:cs="B Nazanin"/>
          <w:b/>
          <w:bCs/>
          <w:rtl/>
          <w:lang w:bidi="fa-IR"/>
        </w:rPr>
        <w:t xml:space="preserve">1 </w:t>
      </w:r>
      <w:r w:rsidR="00D82726" w:rsidRPr="00D82726">
        <w:rPr>
          <w:rFonts w:asciiTheme="majorBidi" w:hAnsiTheme="majorBidi" w:cs="B Zar"/>
          <w:b/>
          <w:bCs/>
          <w:rtl/>
          <w:lang w:bidi="fa-IR"/>
        </w:rPr>
        <w:t>ریال</w:t>
      </w:r>
      <w:r w:rsidRPr="00B15B69">
        <w:rPr>
          <w:rFonts w:cs="B Zar" w:hint="cs"/>
          <w:rtl/>
          <w:lang w:bidi="fa-IR"/>
        </w:rPr>
        <w:t xml:space="preserve">، </w:t>
      </w:r>
      <w:r w:rsidR="0086591D">
        <w:rPr>
          <w:rFonts w:cs="B Zar" w:hint="cs"/>
          <w:rtl/>
          <w:lang w:bidi="fa-IR"/>
        </w:rPr>
        <w:t>است</w:t>
      </w:r>
      <w:r w:rsidRPr="00B15B69">
        <w:rPr>
          <w:rFonts w:cs="B Zar" w:hint="cs"/>
          <w:rtl/>
          <w:lang w:bidi="fa-IR"/>
        </w:rPr>
        <w:t xml:space="preserve"> که دانشگاه به وکالت از عضو هیات علمی مجری دوره با درخواست و تائید وی، متناسب با درصد کار انجام شده پس از ارائه گزارش (3 ماهه) پژوهشگر و تائید عضو هیات علمی مجری دوره، پس از کسر کسورات قانونی از محل اعتبار مربوطه (اعتبار طرح پژوهشی و فناوری برون دانشگاهی/ منابع دانشگاه ) به پژوهشگر پرداخت خواهد نمود.</w:t>
      </w:r>
    </w:p>
    <w:p w14:paraId="407CE31F" w14:textId="2C22D82C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تبصره</w:t>
      </w:r>
      <w:r w:rsidR="00755997" w:rsidRPr="00B15B69">
        <w:rPr>
          <w:rFonts w:cs="B Zar" w:hint="cs"/>
          <w:rtl/>
          <w:lang w:bidi="fa-IR"/>
        </w:rPr>
        <w:t xml:space="preserve"> 1</w:t>
      </w:r>
      <w:r w:rsidRPr="00B15B69">
        <w:rPr>
          <w:rFonts w:cs="B Zar" w:hint="cs"/>
          <w:rtl/>
          <w:lang w:bidi="fa-IR"/>
        </w:rPr>
        <w:t>- دانشگاه هیچگونه تعهد مالی در برابر عضو هیات علمی مجری دوره و پژوهشگر پسا دکتری از محل سایر اعتبارات و یا خارج از این قرارداد ندارد.</w:t>
      </w:r>
    </w:p>
    <w:p w14:paraId="4FCBD358" w14:textId="52370460" w:rsidR="00755997" w:rsidRPr="00F42116" w:rsidRDefault="00755997" w:rsidP="00936BE0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EF31B0">
        <w:rPr>
          <w:rFonts w:cs="B Zar" w:hint="cs"/>
          <w:rtl/>
          <w:lang w:bidi="fa-IR"/>
        </w:rPr>
        <w:t xml:space="preserve">تبصره 2 </w:t>
      </w:r>
      <w:r w:rsidRPr="00EF31B0">
        <w:rPr>
          <w:rFonts w:ascii="Sakkal Majalla" w:hAnsi="Sakkal Majalla" w:cs="Sakkal Majalla" w:hint="cs"/>
          <w:rtl/>
          <w:lang w:bidi="fa-IR"/>
        </w:rPr>
        <w:t>–</w:t>
      </w:r>
      <w:r w:rsidR="008E21F1">
        <w:rPr>
          <w:rFonts w:cs="B Zar" w:hint="cs"/>
          <w:rtl/>
          <w:lang w:bidi="fa-IR"/>
        </w:rPr>
        <w:t xml:space="preserve"> مجری متعهد می گردد که پژوهشگر به تمام تعهدات خود عمل نماید</w:t>
      </w:r>
      <w:bookmarkStart w:id="0" w:name="_GoBack"/>
      <w:bookmarkEnd w:id="0"/>
      <w:r w:rsidR="008E21F1">
        <w:rPr>
          <w:rFonts w:cs="B Zar" w:hint="cs"/>
          <w:rtl/>
          <w:lang w:bidi="fa-IR"/>
        </w:rPr>
        <w:t xml:space="preserve"> .</w:t>
      </w:r>
    </w:p>
    <w:p w14:paraId="1221E47F" w14:textId="779B4FDD" w:rsidR="009A46F5" w:rsidRPr="0000401E" w:rsidRDefault="0000401E" w:rsidP="0000401E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00401E">
        <w:rPr>
          <w:rFonts w:cs="B Zar" w:hint="cs"/>
          <w:b/>
          <w:bCs/>
          <w:rtl/>
          <w:lang w:bidi="fa-IR"/>
        </w:rPr>
        <w:t xml:space="preserve">ماده5-  </w:t>
      </w:r>
      <w:r w:rsidR="009A46F5" w:rsidRPr="0000401E">
        <w:rPr>
          <w:rFonts w:cs="B Zar" w:hint="cs"/>
          <w:b/>
          <w:bCs/>
          <w:rtl/>
          <w:lang w:bidi="fa-IR"/>
        </w:rPr>
        <w:t>تعهدات طرفین</w:t>
      </w:r>
    </w:p>
    <w:p w14:paraId="39479382" w14:textId="489838C1" w:rsidR="009A46F5" w:rsidRPr="00B15B69" w:rsidRDefault="0000401E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1-5- </w:t>
      </w:r>
      <w:r w:rsidR="009A46F5" w:rsidRPr="00B15B69">
        <w:rPr>
          <w:rFonts w:cs="B Zar" w:hint="cs"/>
          <w:rtl/>
          <w:lang w:bidi="fa-IR"/>
        </w:rPr>
        <w:t>دانشگاه متعهد است پس از تائید انجام موضوع قرارداد مطابق ماده 4 نسبت به پرداخت مبلغ قرارداد اقدام نماید.</w:t>
      </w:r>
    </w:p>
    <w:p w14:paraId="09F2C4FC" w14:textId="77777777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تبصره- استفاده از امکانات اداری، آموزشی، پؤوهشی و سایر امکانات دانشگاه منوط به موافقت مراجع ذیربط و پرداخت هزینه های آن می باشد.</w:t>
      </w:r>
    </w:p>
    <w:p w14:paraId="417BBA75" w14:textId="1E25484C" w:rsidR="009A46F5" w:rsidRPr="00B15B69" w:rsidRDefault="0000401E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2-5- </w:t>
      </w:r>
      <w:r w:rsidR="009A46F5" w:rsidRPr="00B15B69">
        <w:rPr>
          <w:rFonts w:cs="B Zar" w:hint="cs"/>
          <w:rtl/>
          <w:lang w:bidi="fa-IR"/>
        </w:rPr>
        <w:t xml:space="preserve"> پژوهشگر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متعهد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می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گردد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در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طول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مدت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اجرای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طرح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تحقیقاتی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به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طور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تمام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وقت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در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دانشگاه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حضور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داشته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با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تمام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توان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کمال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دقت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در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به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فرجام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رساندن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موفقیت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آمیز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موضوع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قرارداد</w:t>
      </w:r>
      <w:r w:rsidR="009A46F5" w:rsidRPr="00B15B69">
        <w:rPr>
          <w:rFonts w:cs="B Zar"/>
          <w:rtl/>
          <w:lang w:bidi="fa-IR"/>
        </w:rPr>
        <w:t xml:space="preserve"> (</w:t>
      </w:r>
      <w:r w:rsidR="009A46F5" w:rsidRPr="00B15B69">
        <w:rPr>
          <w:rFonts w:cs="B Zar" w:hint="cs"/>
          <w:rtl/>
          <w:lang w:bidi="fa-IR"/>
        </w:rPr>
        <w:t>ماده</w:t>
      </w:r>
      <w:r w:rsidR="009A46F5" w:rsidRPr="00B15B69">
        <w:rPr>
          <w:rFonts w:cs="B Zar"/>
          <w:rtl/>
          <w:lang w:bidi="fa-IR"/>
        </w:rPr>
        <w:t xml:space="preserve"> 1) </w:t>
      </w:r>
      <w:r w:rsidR="009A46F5" w:rsidRPr="00B15B69">
        <w:rPr>
          <w:rFonts w:cs="B Zar" w:hint="cs"/>
          <w:rtl/>
          <w:lang w:bidi="fa-IR"/>
        </w:rPr>
        <w:t>سعی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تلاش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نماید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هیچگونه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فعالیت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دیگری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اعم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از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تحقیق،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مشاوره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غیره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نداشته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و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انجام</w:t>
      </w:r>
      <w:r w:rsidR="009A46F5" w:rsidRPr="00B15B69">
        <w:rPr>
          <w:rFonts w:cs="B Zar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ندهد</w:t>
      </w:r>
      <w:r w:rsidR="009A46F5" w:rsidRPr="00B15B69">
        <w:rPr>
          <w:rFonts w:cs="B Zar"/>
          <w:rtl/>
          <w:lang w:bidi="fa-IR"/>
        </w:rPr>
        <w:t>.</w:t>
      </w:r>
      <w:r w:rsidR="009A46F5" w:rsidRPr="00B15B69">
        <w:rPr>
          <w:rFonts w:cs="B Zar" w:hint="cs"/>
          <w:rtl/>
          <w:lang w:bidi="fa-IR"/>
        </w:rPr>
        <w:t xml:space="preserve"> در همین راستا پژوهشگر موظف است هر 3 ماه یک بار گزارش کامل عملکرد و میزان یشرفت کار را ارائه نماید. گزارش مزبور باید ظرف مدت 10 روز پس از تائید مجری دوره به دانشکده و پس از تائید دانشکده به معاونت پژوهش و فناوری دانشگاه ارائه گردد.</w:t>
      </w:r>
    </w:p>
    <w:p w14:paraId="4CE1E4B2" w14:textId="77777777" w:rsidR="008E21F1" w:rsidRDefault="0000401E" w:rsidP="008E21F1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3-5-</w:t>
      </w:r>
      <w:r w:rsidR="009A46F5" w:rsidRPr="00B15B69">
        <w:rPr>
          <w:rFonts w:cs="B Zar" w:hint="cs"/>
          <w:rtl/>
          <w:lang w:bidi="fa-IR"/>
        </w:rPr>
        <w:t xml:space="preserve"> پژوهشگر ملزم به رعایت ظوابط اخلاقی و صنفی است و حق هیچ گونه مکاتبه از طرف دانشگاه را ندارد.</w:t>
      </w:r>
    </w:p>
    <w:p w14:paraId="4E4D1EFF" w14:textId="110F5E07" w:rsidR="0000401E" w:rsidRDefault="0000401E" w:rsidP="008E21F1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4-5- </w:t>
      </w:r>
      <w:r w:rsidR="009A46F5" w:rsidRPr="00B15B69">
        <w:rPr>
          <w:rFonts w:cs="B Zar" w:hint="cs"/>
          <w:rtl/>
          <w:lang w:bidi="fa-IR"/>
        </w:rPr>
        <w:t xml:space="preserve"> پژوهشگر مسئول جبران کلیه خساراتی است که در اثر قصور سهل انگار در انجام تعهدات وی مباشرتا یا تسبیباً به دانشگاه وارد می آید.</w:t>
      </w:r>
    </w:p>
    <w:p w14:paraId="1596F276" w14:textId="77777777" w:rsidR="008E21F1" w:rsidRDefault="008E21F1" w:rsidP="008E21F1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01547811" w14:textId="49AF3F4F" w:rsidR="009A46F5" w:rsidRPr="004E4A2E" w:rsidRDefault="0000401E" w:rsidP="0000401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5-5- </w:t>
      </w:r>
      <w:r w:rsidR="009A46F5" w:rsidRPr="00B15B69">
        <w:rPr>
          <w:rFonts w:cs="B Zar" w:hint="cs"/>
          <w:rtl/>
        </w:rPr>
        <w:t>پ</w:t>
      </w:r>
      <w:r w:rsidR="009A46F5" w:rsidRPr="00B15B69">
        <w:rPr>
          <w:rFonts w:cs="B Zar"/>
          <w:rtl/>
        </w:rPr>
        <w:t>ژوهشگر اعلام و اقرار می‌نماید مشمول قانون منع مداخله کارکنان دولت در معاملات دولتی و جزو اشخا</w:t>
      </w:r>
      <w:r w:rsidR="009A46F5" w:rsidRPr="00B15B69">
        <w:rPr>
          <w:rFonts w:cs="B Zar" w:hint="cs"/>
          <w:rtl/>
          <w:lang w:bidi="fa-IR"/>
        </w:rPr>
        <w:t xml:space="preserve">ص ممنوع المعامله به حکم مراجع قضائی و شبه قضایی و سایر </w:t>
      </w:r>
      <w:r w:rsidR="009A46F5" w:rsidRPr="004E4A2E">
        <w:rPr>
          <w:rFonts w:cs="B Zar" w:hint="cs"/>
          <w:rtl/>
          <w:lang w:bidi="fa-IR"/>
        </w:rPr>
        <w:t>دستگاههای ذیربط نمی باشد.</w:t>
      </w:r>
    </w:p>
    <w:p w14:paraId="208ECC7D" w14:textId="5A9703D4" w:rsidR="009A46F5" w:rsidRPr="004E4A2E" w:rsidRDefault="0000401E" w:rsidP="0000401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4E4A2E">
        <w:rPr>
          <w:rFonts w:cs="B Zar" w:hint="cs"/>
          <w:rtl/>
        </w:rPr>
        <w:t>5-6-</w:t>
      </w:r>
      <w:r w:rsidR="009A46F5" w:rsidRPr="004E4A2E">
        <w:rPr>
          <w:rFonts w:cs="B Zar" w:hint="cs"/>
          <w:rtl/>
        </w:rPr>
        <w:t xml:space="preserve"> </w:t>
      </w:r>
      <w:r w:rsidR="009A46F5" w:rsidRPr="004E4A2E">
        <w:rPr>
          <w:rFonts w:cs="B Zar"/>
          <w:rtl/>
        </w:rPr>
        <w:t>پژوهشگر موظف است در طول دوره برگزاری دوره</w:t>
      </w:r>
      <w:r w:rsidR="009A46F5" w:rsidRPr="004E4A2E">
        <w:rPr>
          <w:rFonts w:cs="B Zar" w:hint="cs"/>
          <w:rtl/>
        </w:rPr>
        <w:t>،</w:t>
      </w:r>
      <w:r w:rsidR="009A46F5" w:rsidRPr="004E4A2E">
        <w:rPr>
          <w:rFonts w:cs="B Zar"/>
          <w:rtl/>
        </w:rPr>
        <w:t xml:space="preserve"> نسبت به ارائه مدارک بیمه‌ای </w:t>
      </w:r>
      <w:r w:rsidR="009A46F5" w:rsidRPr="004E4A2E">
        <w:rPr>
          <w:rFonts w:cs="B Zar" w:hint="cs"/>
          <w:rtl/>
        </w:rPr>
        <w:t>(</w:t>
      </w:r>
      <w:r w:rsidR="009A46F5" w:rsidRPr="004E4A2E">
        <w:rPr>
          <w:rFonts w:cs="B Zar"/>
          <w:rtl/>
        </w:rPr>
        <w:t xml:space="preserve">از جمله بیمه خویش فرما سازمان تامین اجتماعی </w:t>
      </w:r>
      <w:r w:rsidR="009A46F5" w:rsidRPr="004E4A2E">
        <w:rPr>
          <w:rFonts w:cs="B Zar" w:hint="cs"/>
          <w:rtl/>
        </w:rPr>
        <w:t>)</w:t>
      </w:r>
      <w:r w:rsidR="009A46F5" w:rsidRPr="004E4A2E">
        <w:rPr>
          <w:rFonts w:cs="B Zar"/>
          <w:rtl/>
        </w:rPr>
        <w:t xml:space="preserve"> اقدام نماید و در پایان دوره ارائه مفا</w:t>
      </w:r>
      <w:r w:rsidR="009A46F5" w:rsidRPr="004E4A2E">
        <w:rPr>
          <w:rFonts w:cs="B Zar" w:hint="cs"/>
          <w:rtl/>
        </w:rPr>
        <w:t>ص</w:t>
      </w:r>
      <w:r w:rsidR="009A46F5" w:rsidRPr="004E4A2E">
        <w:rPr>
          <w:rFonts w:cs="B Zar"/>
          <w:rtl/>
        </w:rPr>
        <w:t>ا</w:t>
      </w:r>
      <w:r w:rsidR="009A46F5" w:rsidRPr="004E4A2E">
        <w:rPr>
          <w:rFonts w:cs="B Zar" w:hint="cs"/>
          <w:rtl/>
        </w:rPr>
        <w:t xml:space="preserve"> </w:t>
      </w:r>
      <w:r w:rsidR="009A46F5" w:rsidRPr="004E4A2E">
        <w:rPr>
          <w:rFonts w:cs="B Zar"/>
          <w:rtl/>
        </w:rPr>
        <w:t>حساب مربوطه الزامی است</w:t>
      </w:r>
      <w:r w:rsidR="009A46F5" w:rsidRPr="004E4A2E">
        <w:rPr>
          <w:rFonts w:cs="B Zar"/>
          <w:lang w:bidi="fa-IR"/>
        </w:rPr>
        <w:t>.</w:t>
      </w:r>
    </w:p>
    <w:p w14:paraId="2147A69D" w14:textId="276D9C0D" w:rsidR="009A46F5" w:rsidRPr="004E4A2E" w:rsidRDefault="0000401E" w:rsidP="00B15B69">
      <w:pPr>
        <w:bidi/>
        <w:spacing w:after="0"/>
        <w:ind w:left="-567" w:right="-567"/>
        <w:jc w:val="both"/>
        <w:rPr>
          <w:rFonts w:cs="B Zar"/>
          <w:b/>
          <w:bCs/>
          <w:rtl/>
        </w:rPr>
      </w:pPr>
      <w:r w:rsidRPr="004E4A2E">
        <w:rPr>
          <w:rFonts w:cs="B Zar" w:hint="cs"/>
          <w:b/>
          <w:bCs/>
          <w:rtl/>
        </w:rPr>
        <w:t xml:space="preserve">ماده 6 </w:t>
      </w:r>
      <w:r w:rsidR="009A46F5" w:rsidRPr="004E4A2E">
        <w:rPr>
          <w:rFonts w:cs="B Zar" w:hint="cs"/>
          <w:b/>
          <w:bCs/>
          <w:rtl/>
        </w:rPr>
        <w:t>-</w:t>
      </w:r>
      <w:r w:rsidR="009A46F5" w:rsidRPr="004E4A2E">
        <w:rPr>
          <w:rFonts w:cs="B Zar"/>
          <w:b/>
          <w:bCs/>
          <w:rtl/>
        </w:rPr>
        <w:t xml:space="preserve"> شرایط قرارداد</w:t>
      </w:r>
    </w:p>
    <w:p w14:paraId="54CF93C9" w14:textId="705FA5F6" w:rsidR="009A46F5" w:rsidRPr="004E4A2E" w:rsidRDefault="004E4A2E" w:rsidP="00B15B69">
      <w:pPr>
        <w:bidi/>
        <w:spacing w:after="0"/>
        <w:ind w:left="-567" w:right="-567"/>
        <w:jc w:val="both"/>
        <w:rPr>
          <w:rFonts w:cs="B Zar"/>
          <w:rtl/>
        </w:rPr>
      </w:pPr>
      <w:r>
        <w:rPr>
          <w:rFonts w:cs="B Zar" w:hint="cs"/>
          <w:rtl/>
        </w:rPr>
        <w:t>6-1-</w:t>
      </w:r>
      <w:r w:rsidR="009A46F5" w:rsidRPr="004E4A2E">
        <w:rPr>
          <w:rFonts w:cs="B Zar" w:hint="cs"/>
          <w:rtl/>
        </w:rPr>
        <w:t xml:space="preserve"> </w:t>
      </w:r>
      <w:r w:rsidR="009A46F5" w:rsidRPr="004E4A2E">
        <w:rPr>
          <w:rFonts w:cs="B Zar"/>
          <w:rtl/>
        </w:rPr>
        <w:t xml:space="preserve"> کلیه مقررات حاکم و جاری دانشگاه و </w:t>
      </w:r>
      <w:r w:rsidR="009A46F5" w:rsidRPr="004E4A2E">
        <w:rPr>
          <w:rFonts w:cs="B Zar" w:hint="cs"/>
          <w:rtl/>
        </w:rPr>
        <w:t>شرایط اختصاصی پیوست</w:t>
      </w:r>
      <w:r w:rsidR="009A46F5" w:rsidRPr="004E4A2E">
        <w:rPr>
          <w:rFonts w:cs="B Zar"/>
          <w:rtl/>
        </w:rPr>
        <w:t xml:space="preserve"> جز لاینفک این قرارداد بوده</w:t>
      </w:r>
      <w:r w:rsidR="009A46F5" w:rsidRPr="004E4A2E">
        <w:rPr>
          <w:rFonts w:cs="B Zar" w:hint="cs"/>
          <w:rtl/>
        </w:rPr>
        <w:t>،</w:t>
      </w:r>
      <w:r w:rsidR="009A46F5" w:rsidRPr="004E4A2E">
        <w:rPr>
          <w:rFonts w:cs="B Zar"/>
          <w:rtl/>
        </w:rPr>
        <w:t xml:space="preserve"> رعایت آنها الزامی است </w:t>
      </w:r>
      <w:r w:rsidR="009A46F5" w:rsidRPr="004E4A2E">
        <w:rPr>
          <w:rFonts w:cs="B Zar" w:hint="cs"/>
          <w:rtl/>
        </w:rPr>
        <w:t>.</w:t>
      </w:r>
    </w:p>
    <w:p w14:paraId="3A6577CC" w14:textId="70CB16EA" w:rsidR="009A46F5" w:rsidRPr="00B15B69" w:rsidRDefault="004E4A2E" w:rsidP="00B15B69">
      <w:pPr>
        <w:bidi/>
        <w:spacing w:after="0"/>
        <w:ind w:left="-567" w:right="-567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6-2- </w:t>
      </w:r>
      <w:r w:rsidR="009A46F5" w:rsidRPr="004E4A2E">
        <w:rPr>
          <w:rFonts w:cs="B Zar" w:hint="cs"/>
          <w:rtl/>
        </w:rPr>
        <w:t>ا</w:t>
      </w:r>
      <w:r w:rsidR="009A46F5" w:rsidRPr="004E4A2E">
        <w:rPr>
          <w:rFonts w:cs="B Zar"/>
          <w:rtl/>
        </w:rPr>
        <w:t>ین قرارداد هیچگونه رابطه استخدامی برای پژوهشگر</w:t>
      </w:r>
      <w:r w:rsidR="009A46F5" w:rsidRPr="00B15B69">
        <w:rPr>
          <w:rFonts w:cs="B Zar"/>
          <w:rtl/>
        </w:rPr>
        <w:t xml:space="preserve"> و هیچگونه تعهد استخدام برای دانشگاه ایجاد نمی‌کند </w:t>
      </w:r>
      <w:r w:rsidR="009A46F5" w:rsidRPr="00B15B69">
        <w:rPr>
          <w:rFonts w:cs="B Zar" w:hint="cs"/>
          <w:rtl/>
        </w:rPr>
        <w:t>.</w:t>
      </w:r>
    </w:p>
    <w:p w14:paraId="61B1B34F" w14:textId="723B89D4" w:rsidR="009A46F5" w:rsidRPr="00B15B69" w:rsidRDefault="004E4A2E" w:rsidP="00B15B69">
      <w:pPr>
        <w:bidi/>
        <w:spacing w:after="0"/>
        <w:ind w:left="-567" w:right="-567"/>
        <w:jc w:val="both"/>
        <w:rPr>
          <w:rFonts w:cs="B Zar"/>
          <w:lang w:bidi="fa-IR"/>
        </w:rPr>
      </w:pPr>
      <w:r>
        <w:rPr>
          <w:rFonts w:cs="B Zar" w:hint="cs"/>
          <w:rtl/>
        </w:rPr>
        <w:t xml:space="preserve">6-3- </w:t>
      </w:r>
      <w:r w:rsidR="009A46F5" w:rsidRPr="00B15B69">
        <w:rPr>
          <w:rFonts w:cs="B Zar"/>
          <w:rtl/>
        </w:rPr>
        <w:t xml:space="preserve"> در راستای اجرای این قرارداد چنانچه پژوهشگر تعهداتی به اشخاص حقیقی یا حقوقی </w:t>
      </w:r>
      <w:r w:rsidR="009A46F5" w:rsidRPr="00B15B69">
        <w:rPr>
          <w:rFonts w:cs="B Zar" w:hint="cs"/>
          <w:rtl/>
        </w:rPr>
        <w:t>(</w:t>
      </w:r>
      <w:r w:rsidR="009A46F5" w:rsidRPr="00B15B69">
        <w:rPr>
          <w:rFonts w:cs="B Zar"/>
          <w:rtl/>
        </w:rPr>
        <w:t xml:space="preserve">دولتی و غیره </w:t>
      </w:r>
      <w:r w:rsidR="009A46F5" w:rsidRPr="00B15B69">
        <w:rPr>
          <w:rFonts w:cs="B Zar" w:hint="cs"/>
          <w:rtl/>
        </w:rPr>
        <w:t>)</w:t>
      </w:r>
      <w:r w:rsidR="009A46F5" w:rsidRPr="00B15B69">
        <w:rPr>
          <w:rFonts w:cs="B Zar"/>
          <w:rtl/>
        </w:rPr>
        <w:t>پیدا نمای</w:t>
      </w:r>
      <w:r w:rsidR="009A46F5" w:rsidRPr="00B15B69">
        <w:rPr>
          <w:rFonts w:cs="B Zar" w:hint="cs"/>
          <w:rtl/>
        </w:rPr>
        <w:t>د ( ازقبیل تعهدات به تامین اجتماعی ، دارائی و ...) دانشگاه مجاز است ( بدون اینکه تکلیفی داشته باشد)، ضمن اعلام کتبی به پژوهشگر، نسبت به پرداخت بدهی و احتساب آن در حساب بدهکاری پژوهشگر اقدام نماید.</w:t>
      </w:r>
    </w:p>
    <w:p w14:paraId="7938D49B" w14:textId="5EBF6B42" w:rsidR="009A46F5" w:rsidRPr="00B15B69" w:rsidRDefault="00F42116" w:rsidP="00F42116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</w:t>
      </w:r>
      <w:r w:rsidR="004E4A2E">
        <w:rPr>
          <w:rFonts w:cs="B Zar" w:hint="cs"/>
          <w:rtl/>
          <w:lang w:bidi="fa-IR"/>
        </w:rPr>
        <w:t>-</w:t>
      </w:r>
      <w:r>
        <w:rPr>
          <w:rFonts w:cs="B Zar" w:hint="cs"/>
          <w:rtl/>
          <w:lang w:bidi="fa-IR"/>
        </w:rPr>
        <w:t>6</w:t>
      </w:r>
      <w:r w:rsidR="004E4A2E">
        <w:rPr>
          <w:rFonts w:cs="B Zar" w:hint="cs"/>
          <w:rtl/>
          <w:lang w:bidi="fa-IR"/>
        </w:rPr>
        <w:t xml:space="preserve">- </w:t>
      </w:r>
      <w:r w:rsidR="009A46F5" w:rsidRPr="00B15B69">
        <w:rPr>
          <w:rFonts w:cs="B Zar" w:hint="cs"/>
          <w:rtl/>
          <w:lang w:bidi="fa-IR"/>
        </w:rPr>
        <w:t xml:space="preserve"> پژوهشگر موظق است کلیه اطلاعات و اسنادی که در ارتباط با موضوع قرارداد در اختیار او قرار می گیرد، محرمانه تلقی نموده و در پایان دوره تمام اسناد را تحویل نماید. همچنین حقوق مادی و معنوی ناشی از پژوهش متعلق به دانشگاه بوده، پژوهشگر حق استغاده بعدی از اطلاعات و پژوهشهای انجام شده را بدون اجازه دانشگاه لرستان در کتب، مقالات، طرح های پژو</w:t>
      </w:r>
      <w:r w:rsidR="00C525AD">
        <w:rPr>
          <w:rFonts w:cs="B Zar" w:hint="cs"/>
          <w:rtl/>
          <w:lang w:bidi="fa-IR"/>
        </w:rPr>
        <w:t xml:space="preserve"> </w:t>
      </w:r>
      <w:r w:rsidR="009A46F5" w:rsidRPr="00B15B69">
        <w:rPr>
          <w:rFonts w:cs="B Zar" w:hint="cs"/>
          <w:rtl/>
          <w:lang w:bidi="fa-IR"/>
        </w:rPr>
        <w:t>هشی، سخنرانی ها و ... نخواهد داشت.</w:t>
      </w:r>
    </w:p>
    <w:p w14:paraId="144148A1" w14:textId="213F845C" w:rsidR="009A46F5" w:rsidRPr="00B15B69" w:rsidRDefault="00F42116" w:rsidP="00F42116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5</w:t>
      </w:r>
      <w:r w:rsidR="004E4A2E">
        <w:rPr>
          <w:rFonts w:cs="B Zar" w:hint="cs"/>
          <w:rtl/>
          <w:lang w:bidi="fa-IR"/>
        </w:rPr>
        <w:t>-</w:t>
      </w:r>
      <w:r>
        <w:rPr>
          <w:rFonts w:cs="B Zar" w:hint="cs"/>
          <w:rtl/>
          <w:lang w:bidi="fa-IR"/>
        </w:rPr>
        <w:t>6</w:t>
      </w:r>
      <w:r w:rsidR="004E4A2E">
        <w:rPr>
          <w:rFonts w:cs="B Zar" w:hint="cs"/>
          <w:rtl/>
          <w:lang w:bidi="fa-IR"/>
        </w:rPr>
        <w:t xml:space="preserve">- </w:t>
      </w:r>
      <w:r w:rsidR="009A46F5" w:rsidRPr="00B15B69">
        <w:rPr>
          <w:rFonts w:cs="B Zar" w:hint="cs"/>
          <w:rtl/>
          <w:lang w:bidi="fa-IR"/>
        </w:rPr>
        <w:t xml:space="preserve"> رعایت اصول ایمنی در حین انجام کار به عهده پژوهشگر می باشد.</w:t>
      </w:r>
    </w:p>
    <w:p w14:paraId="278C07F4" w14:textId="767A61AA" w:rsidR="009A46F5" w:rsidRPr="00B15B69" w:rsidRDefault="004E4A2E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6-6- </w:t>
      </w:r>
      <w:r w:rsidR="009A46F5" w:rsidRPr="00B15B69">
        <w:rPr>
          <w:rFonts w:cs="B Zar" w:hint="cs"/>
          <w:rtl/>
          <w:lang w:bidi="fa-IR"/>
        </w:rPr>
        <w:t xml:space="preserve"> قرارداد مورد نظر مشروط به موافقت گزینش دانشگاه می باشد. مادامی که گزینش دانشگاه به هر دلیلی با ادامه همکاری ایشان مخالفت نماید قرارداد فسخ خواهد شد.</w:t>
      </w:r>
    </w:p>
    <w:p w14:paraId="4219EFB6" w14:textId="435338F9" w:rsidR="009A46F5" w:rsidRPr="004E4A2E" w:rsidRDefault="004E4A2E" w:rsidP="00B15B69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4E4A2E">
        <w:rPr>
          <w:rFonts w:cs="B Zar" w:hint="cs"/>
          <w:b/>
          <w:bCs/>
          <w:rtl/>
          <w:lang w:bidi="fa-IR"/>
        </w:rPr>
        <w:t xml:space="preserve">ماده 7 : </w:t>
      </w:r>
      <w:r w:rsidR="009A46F5" w:rsidRPr="004E4A2E">
        <w:rPr>
          <w:rFonts w:cs="B Zar" w:hint="cs"/>
          <w:b/>
          <w:bCs/>
          <w:rtl/>
          <w:lang w:bidi="fa-IR"/>
        </w:rPr>
        <w:t xml:space="preserve"> حق فسخ و خسارت</w:t>
      </w:r>
    </w:p>
    <w:p w14:paraId="780DEB4F" w14:textId="7A9C2B6B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 xml:space="preserve"> علاوه بر موارد حق فسخ مذکور در قانون که برای طرفین قابل استفاده است، در موارد ذیل دانشگاه حق دارد قرارداد را فسخ نماید:</w:t>
      </w:r>
    </w:p>
    <w:p w14:paraId="49093FDE" w14:textId="5943E8BB" w:rsidR="009A46F5" w:rsidRPr="00B15B69" w:rsidRDefault="00F42116" w:rsidP="00F42116">
      <w:pPr>
        <w:pStyle w:val="ListParagraph"/>
        <w:bidi/>
        <w:spacing w:after="0"/>
        <w:ind w:left="-567" w:right="-567"/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</w:t>
      </w:r>
      <w:r w:rsidR="004E4A2E">
        <w:rPr>
          <w:rFonts w:cs="B Zar" w:hint="cs"/>
          <w:rtl/>
          <w:lang w:bidi="fa-IR"/>
        </w:rPr>
        <w:t>-</w:t>
      </w:r>
      <w:r>
        <w:rPr>
          <w:rFonts w:cs="B Zar" w:hint="cs"/>
          <w:rtl/>
          <w:lang w:bidi="fa-IR"/>
        </w:rPr>
        <w:t>7</w:t>
      </w:r>
      <w:r w:rsidR="004E4A2E">
        <w:rPr>
          <w:rFonts w:cs="B Zar" w:hint="cs"/>
          <w:rtl/>
          <w:lang w:bidi="fa-IR"/>
        </w:rPr>
        <w:t xml:space="preserve">- </w:t>
      </w:r>
      <w:r w:rsidR="009A46F5" w:rsidRPr="00B15B69">
        <w:rPr>
          <w:rFonts w:cs="B Zar" w:hint="cs"/>
          <w:rtl/>
          <w:lang w:bidi="fa-IR"/>
        </w:rPr>
        <w:t>نقض هر یک از تعهدات و شروط ضمن عقد به تشخیص دانشگاه.</w:t>
      </w:r>
    </w:p>
    <w:p w14:paraId="02E3FF65" w14:textId="5A88AAAB" w:rsidR="009A46F5" w:rsidRPr="00B15B69" w:rsidRDefault="00F42116" w:rsidP="00F42116">
      <w:pPr>
        <w:pStyle w:val="ListParagraph"/>
        <w:bidi/>
        <w:spacing w:after="0"/>
        <w:ind w:left="-567" w:right="-567"/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</w:t>
      </w:r>
      <w:r w:rsidR="004E4A2E">
        <w:rPr>
          <w:rFonts w:cs="B Zar" w:hint="cs"/>
          <w:rtl/>
          <w:lang w:bidi="fa-IR"/>
        </w:rPr>
        <w:t>-</w:t>
      </w:r>
      <w:r>
        <w:rPr>
          <w:rFonts w:cs="B Zar" w:hint="cs"/>
          <w:rtl/>
          <w:lang w:bidi="fa-IR"/>
        </w:rPr>
        <w:t>7</w:t>
      </w:r>
      <w:r w:rsidR="004E4A2E">
        <w:rPr>
          <w:rFonts w:cs="B Zar" w:hint="cs"/>
          <w:rtl/>
          <w:lang w:bidi="fa-IR"/>
        </w:rPr>
        <w:t>-</w:t>
      </w:r>
      <w:r w:rsidR="009A46F5" w:rsidRPr="00B15B69">
        <w:rPr>
          <w:rFonts w:cs="B Zar" w:hint="cs"/>
          <w:rtl/>
          <w:lang w:bidi="fa-IR"/>
        </w:rPr>
        <w:t>نقض ضوابط اخلاقی، انضباطی و انتظامی دانشگاه به تشخیص حراست دانشگاه.</w:t>
      </w:r>
    </w:p>
    <w:p w14:paraId="0F912050" w14:textId="0301AF3A" w:rsidR="004E4A2E" w:rsidRDefault="00F42116" w:rsidP="00F42116">
      <w:pPr>
        <w:pStyle w:val="ListParagraph"/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</w:t>
      </w:r>
      <w:r w:rsidR="004E4A2E">
        <w:rPr>
          <w:rFonts w:cs="B Zar" w:hint="cs"/>
          <w:rtl/>
          <w:lang w:bidi="fa-IR"/>
        </w:rPr>
        <w:t>-</w:t>
      </w:r>
      <w:r>
        <w:rPr>
          <w:rFonts w:cs="B Zar" w:hint="cs"/>
          <w:rtl/>
          <w:lang w:bidi="fa-IR"/>
        </w:rPr>
        <w:t>7</w:t>
      </w:r>
      <w:r w:rsidR="004E4A2E">
        <w:rPr>
          <w:rFonts w:cs="B Zar" w:hint="cs"/>
          <w:rtl/>
          <w:lang w:bidi="fa-IR"/>
        </w:rPr>
        <w:t>-</w:t>
      </w:r>
      <w:r w:rsidR="009A46F5" w:rsidRPr="00B15B69">
        <w:rPr>
          <w:rFonts w:cs="B Zar" w:hint="cs"/>
          <w:rtl/>
          <w:lang w:bidi="fa-IR"/>
        </w:rPr>
        <w:t>عدم رضایت دانشگاه از پیشرفت کار.</w:t>
      </w:r>
    </w:p>
    <w:p w14:paraId="6D826C14" w14:textId="3C1B1A5B" w:rsidR="009A46F5" w:rsidRPr="00B15B69" w:rsidRDefault="004E4A2E" w:rsidP="004E4A2E">
      <w:pPr>
        <w:pStyle w:val="ListParagraph"/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تبصره 1 : </w:t>
      </w:r>
      <w:r w:rsidR="009A46F5" w:rsidRPr="00B15B69">
        <w:rPr>
          <w:rFonts w:cs="B Zar" w:hint="cs"/>
          <w:rtl/>
          <w:lang w:bidi="fa-IR"/>
        </w:rPr>
        <w:t xml:space="preserve"> اعمال حق فسخ باید به صورت کتبی ظرف مدت 15 روز به طرف مقابل اطلاع داده شود.</w:t>
      </w:r>
    </w:p>
    <w:p w14:paraId="3F793C5E" w14:textId="0FAF12A5" w:rsidR="009A46F5" w:rsidRPr="00B15B69" w:rsidRDefault="004E4A2E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تبصره 2 : </w:t>
      </w:r>
      <w:r w:rsidR="009A46F5" w:rsidRPr="00B15B69">
        <w:rPr>
          <w:rFonts w:cs="B Zar" w:hint="cs"/>
          <w:rtl/>
          <w:lang w:bidi="fa-IR"/>
        </w:rPr>
        <w:t xml:space="preserve"> در صورت بروز خسارت ناشی از تقصیر یا قصور پژوهشگر ملزم به جبران کلیه خسارات وارده می باشد. تشخیص دانشگاه در کلیه موارد اعم از میزان و نحوه تعیین خسارات و وصل آن مورد قبول پژوهشگر می باشد و اعتراضی در خصوص آن ندارد.</w:t>
      </w:r>
    </w:p>
    <w:p w14:paraId="290DBACA" w14:textId="4B4984D5" w:rsidR="009A46F5" w:rsidRPr="00B15B69" w:rsidRDefault="009A46F5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تبصر</w:t>
      </w:r>
      <w:r w:rsidR="004E4A2E">
        <w:rPr>
          <w:rFonts w:cs="B Zar" w:hint="cs"/>
          <w:rtl/>
          <w:lang w:bidi="fa-IR"/>
        </w:rPr>
        <w:t xml:space="preserve">ه 3 : </w:t>
      </w:r>
      <w:r w:rsidRPr="00B15B69">
        <w:rPr>
          <w:rFonts w:cs="B Zar" w:hint="cs"/>
          <w:rtl/>
          <w:lang w:bidi="fa-IR"/>
        </w:rPr>
        <w:t xml:space="preserve"> اعمال حق فسخ مانع مطالبه خسارت نخواهد شد.</w:t>
      </w:r>
    </w:p>
    <w:p w14:paraId="0EC3ACA8" w14:textId="4D20B47C" w:rsidR="009A46F5" w:rsidRPr="00B15B69" w:rsidRDefault="009A46F5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 xml:space="preserve">تبصره </w:t>
      </w:r>
      <w:r w:rsidR="004E4A2E">
        <w:rPr>
          <w:rFonts w:cs="B Zar" w:hint="cs"/>
          <w:rtl/>
          <w:lang w:bidi="fa-IR"/>
        </w:rPr>
        <w:t xml:space="preserve">4 : </w:t>
      </w:r>
      <w:r w:rsidRPr="00B15B69">
        <w:rPr>
          <w:rFonts w:cs="B Zar" w:hint="cs"/>
          <w:rtl/>
          <w:lang w:bidi="fa-IR"/>
        </w:rPr>
        <w:t xml:space="preserve"> در صورت اختلاف نظر در این ماده تشخیص شورای پژوهش و فناوری دانشگاه در خصوص اصل خسارت و میزان آن غیر قابل اعتراض می باشد.</w:t>
      </w:r>
    </w:p>
    <w:p w14:paraId="03C35146" w14:textId="10ACD192" w:rsidR="009A46F5" w:rsidRPr="004E4A2E" w:rsidRDefault="004E4A2E" w:rsidP="00B15B69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4E4A2E">
        <w:rPr>
          <w:rFonts w:cs="B Zar" w:hint="cs"/>
          <w:b/>
          <w:bCs/>
          <w:rtl/>
          <w:lang w:bidi="fa-IR"/>
        </w:rPr>
        <w:t xml:space="preserve">ماده 8 : </w:t>
      </w:r>
      <w:r w:rsidR="009A46F5" w:rsidRPr="004E4A2E">
        <w:rPr>
          <w:rFonts w:cs="B Zar" w:hint="cs"/>
          <w:b/>
          <w:bCs/>
          <w:rtl/>
          <w:lang w:bidi="fa-IR"/>
        </w:rPr>
        <w:t xml:space="preserve"> حل اختلاف</w:t>
      </w:r>
    </w:p>
    <w:p w14:paraId="77118C4B" w14:textId="50F09B24" w:rsidR="009A46F5" w:rsidRPr="00B15B69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 w:rsidRPr="00B15B69">
        <w:rPr>
          <w:rFonts w:cs="B Zar" w:hint="cs"/>
          <w:rtl/>
          <w:lang w:bidi="fa-IR"/>
        </w:rPr>
        <w:t>در هر مرحله از کار چنانچه اختلافی بوجود آید که با مذاکره مستقیم طرفین حل نشود، موضوع در شورای پژوهش و فناوری دانشگاه مطرح گردیده و تصمیم و تشخیص شورا برای طرفین لازم الاجرا خواهد بود.</w:t>
      </w:r>
    </w:p>
    <w:p w14:paraId="77401D57" w14:textId="37973500" w:rsidR="009A46F5" w:rsidRPr="004E4A2E" w:rsidRDefault="004E4A2E" w:rsidP="004E4A2E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 w:rsidRPr="004E4A2E">
        <w:rPr>
          <w:rFonts w:cs="B Zar" w:hint="cs"/>
          <w:b/>
          <w:bCs/>
          <w:rtl/>
          <w:lang w:bidi="fa-IR"/>
        </w:rPr>
        <w:t xml:space="preserve">ماده 9 : </w:t>
      </w:r>
      <w:r w:rsidR="009A46F5" w:rsidRPr="004E4A2E">
        <w:rPr>
          <w:rFonts w:cs="B Zar" w:hint="cs"/>
          <w:b/>
          <w:bCs/>
          <w:rtl/>
          <w:lang w:bidi="fa-IR"/>
        </w:rPr>
        <w:t xml:space="preserve"> نسخ</w:t>
      </w:r>
      <w:r w:rsidRPr="004E4A2E">
        <w:rPr>
          <w:rFonts w:cs="B Zar" w:hint="cs"/>
          <w:b/>
          <w:bCs/>
          <w:rtl/>
          <w:lang w:bidi="fa-IR"/>
        </w:rPr>
        <w:t xml:space="preserve"> </w:t>
      </w:r>
      <w:r w:rsidR="009A46F5" w:rsidRPr="004E4A2E">
        <w:rPr>
          <w:rFonts w:cs="B Zar" w:hint="cs"/>
          <w:b/>
          <w:bCs/>
          <w:rtl/>
          <w:lang w:bidi="fa-IR"/>
        </w:rPr>
        <w:t>قرارداد</w:t>
      </w:r>
    </w:p>
    <w:p w14:paraId="71B29BCC" w14:textId="608B60E9" w:rsidR="009A46F5" w:rsidRPr="00B15B69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>این قرارداد شامل 9 ماده و</w:t>
      </w:r>
      <w:r w:rsidR="00AA3AB7">
        <w:rPr>
          <w:rFonts w:cs="B Zar" w:hint="cs"/>
          <w:rtl/>
          <w:lang w:bidi="fa-IR"/>
        </w:rPr>
        <w:t xml:space="preserve">9 </w:t>
      </w:r>
      <w:r w:rsidR="009A46F5" w:rsidRPr="00B15B69">
        <w:rPr>
          <w:rFonts w:cs="B Zar" w:hint="cs"/>
          <w:rtl/>
          <w:lang w:bidi="fa-IR"/>
        </w:rPr>
        <w:t xml:space="preserve">تبصره در تاریخ </w:t>
      </w:r>
      <w:r w:rsidR="009A46F5" w:rsidRPr="00936BE0">
        <w:rPr>
          <w:rFonts w:cs="B Zar" w:hint="cs"/>
          <w:highlight w:val="yellow"/>
          <w:rtl/>
          <w:lang w:bidi="fa-IR"/>
        </w:rPr>
        <w:t>------/--------/--------</w:t>
      </w:r>
      <w:r w:rsidR="009A46F5" w:rsidRPr="00B15B69">
        <w:rPr>
          <w:rFonts w:cs="B Zar" w:hint="cs"/>
          <w:rtl/>
          <w:lang w:bidi="fa-IR"/>
        </w:rPr>
        <w:t xml:space="preserve"> در محل دانشگاه لرستان طی سه نسخه که هر یک حکم واحد دارد تنظیم، امضاء و مبادله گردید.</w:t>
      </w:r>
    </w:p>
    <w:p w14:paraId="6C0FD16D" w14:textId="77777777" w:rsidR="009A46F5" w:rsidRDefault="009A46F5" w:rsidP="00B15B69">
      <w:pPr>
        <w:bidi/>
        <w:spacing w:after="0"/>
        <w:ind w:left="-567" w:right="-567"/>
        <w:jc w:val="both"/>
        <w:rPr>
          <w:rFonts w:cs="B Zar"/>
          <w:lang w:bidi="fa-IR"/>
        </w:rPr>
      </w:pPr>
    </w:p>
    <w:tbl>
      <w:tblPr>
        <w:tblStyle w:val="TableGrid"/>
        <w:bidiVisual/>
        <w:tblW w:w="964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570"/>
        <w:gridCol w:w="2534"/>
      </w:tblGrid>
      <w:tr w:rsidR="000210CB" w14:paraId="0B1C5EAC" w14:textId="77777777" w:rsidTr="00407595">
        <w:trPr>
          <w:trHeight w:val="363"/>
        </w:trPr>
        <w:tc>
          <w:tcPr>
            <w:tcW w:w="2268" w:type="dxa"/>
          </w:tcPr>
          <w:p w14:paraId="357B2235" w14:textId="77777777" w:rsidR="00407595" w:rsidRPr="002D4857" w:rsidRDefault="000210CB" w:rsidP="000210CB">
            <w:pPr>
              <w:bidi/>
              <w:ind w:right="-567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D4857">
              <w:rPr>
                <w:rFonts w:cs="B Zar" w:hint="cs"/>
                <w:b/>
                <w:bCs/>
                <w:rtl/>
                <w:lang w:bidi="fa-IR"/>
              </w:rPr>
              <w:t>پژوهشگر</w:t>
            </w:r>
            <w:r w:rsidR="00407595" w:rsidRPr="002D4857">
              <w:rPr>
                <w:rFonts w:cs="B Zar"/>
                <w:b/>
                <w:bCs/>
                <w:lang w:bidi="fa-IR"/>
              </w:rPr>
              <w:t xml:space="preserve"> </w:t>
            </w:r>
          </w:p>
          <w:p w14:paraId="1063FA92" w14:textId="01BD438F" w:rsidR="000210CB" w:rsidRPr="007D5FFD" w:rsidRDefault="002D4857" w:rsidP="00407595">
            <w:pPr>
              <w:bidi/>
              <w:ind w:right="-567"/>
              <w:jc w:val="both"/>
              <w:rPr>
                <w:rFonts w:cs="B Zar"/>
                <w:highlight w:val="yellow"/>
                <w:rtl/>
                <w:lang w:bidi="fa-IR"/>
              </w:rPr>
            </w:pPr>
            <w:r w:rsidRPr="00936BE0">
              <w:rPr>
                <w:rFonts w:cs="B Zar" w:hint="cs"/>
                <w:b/>
                <w:bCs/>
                <w:highlight w:val="yellow"/>
                <w:rtl/>
                <w:lang w:bidi="fa-IR"/>
              </w:rPr>
              <w:t>نسترن نظریانی</w:t>
            </w:r>
          </w:p>
        </w:tc>
        <w:tc>
          <w:tcPr>
            <w:tcW w:w="2268" w:type="dxa"/>
          </w:tcPr>
          <w:p w14:paraId="0D4108F5" w14:textId="77777777" w:rsidR="00407595" w:rsidRPr="002D4857" w:rsidRDefault="000210CB" w:rsidP="000210CB">
            <w:pPr>
              <w:bidi/>
              <w:ind w:right="-567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2D4857">
              <w:rPr>
                <w:rFonts w:cs="B Zar" w:hint="cs"/>
                <w:b/>
                <w:bCs/>
                <w:rtl/>
                <w:lang w:bidi="fa-IR"/>
              </w:rPr>
              <w:t xml:space="preserve">مجری دوره </w:t>
            </w:r>
          </w:p>
          <w:p w14:paraId="6690792B" w14:textId="29A1452B" w:rsidR="000210CB" w:rsidRPr="007D5FFD" w:rsidRDefault="002D4857" w:rsidP="002D4857">
            <w:pPr>
              <w:bidi/>
              <w:ind w:right="-567"/>
              <w:jc w:val="both"/>
              <w:rPr>
                <w:rFonts w:cs="B Zar"/>
                <w:highlight w:val="yellow"/>
                <w:rtl/>
                <w:lang w:bidi="fa-IR"/>
              </w:rPr>
            </w:pPr>
            <w:r w:rsidRPr="00936BE0">
              <w:rPr>
                <w:rFonts w:cs="B Zar" w:hint="cs"/>
                <w:b/>
                <w:bCs/>
                <w:highlight w:val="yellow"/>
                <w:rtl/>
                <w:lang w:bidi="fa-IR"/>
              </w:rPr>
              <w:t>حامد نقوی</w:t>
            </w:r>
            <w:r w:rsidR="000210CB" w:rsidRPr="002D485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70" w:type="dxa"/>
          </w:tcPr>
          <w:p w14:paraId="4F85676C" w14:textId="41962A84" w:rsidR="000210CB" w:rsidRDefault="000210CB" w:rsidP="000210CB">
            <w:pPr>
              <w:bidi/>
              <w:ind w:right="-567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معاونت پژوهش و فناوری</w:t>
            </w:r>
          </w:p>
        </w:tc>
        <w:tc>
          <w:tcPr>
            <w:tcW w:w="2534" w:type="dxa"/>
          </w:tcPr>
          <w:p w14:paraId="4BDD7D4A" w14:textId="6D8EBDB3" w:rsidR="000210CB" w:rsidRDefault="000210CB" w:rsidP="008A6D09">
            <w:pPr>
              <w:bidi/>
              <w:ind w:right="-567"/>
              <w:rPr>
                <w:rFonts w:cs="B Zar"/>
                <w:rtl/>
                <w:lang w:bidi="fa-IR"/>
              </w:rPr>
            </w:pPr>
            <w:r w:rsidRPr="004E4A2E">
              <w:rPr>
                <w:rFonts w:cs="B Zar" w:hint="cs"/>
                <w:b/>
                <w:bCs/>
                <w:rtl/>
                <w:lang w:bidi="fa-IR"/>
              </w:rPr>
              <w:t>رئیس دانشگاه</w:t>
            </w:r>
          </w:p>
        </w:tc>
      </w:tr>
      <w:tr w:rsidR="000210CB" w14:paraId="179FE0D8" w14:textId="77777777" w:rsidTr="00407595">
        <w:trPr>
          <w:trHeight w:val="380"/>
        </w:trPr>
        <w:tc>
          <w:tcPr>
            <w:tcW w:w="2268" w:type="dxa"/>
          </w:tcPr>
          <w:p w14:paraId="5A689758" w14:textId="6B968CDB" w:rsidR="000210CB" w:rsidRDefault="000210CB" w:rsidP="000210CB">
            <w:pPr>
              <w:bidi/>
              <w:ind w:right="-567"/>
              <w:rPr>
                <w:rFonts w:cs="B Zar"/>
                <w:rtl/>
                <w:lang w:bidi="fa-IR"/>
              </w:rPr>
            </w:pPr>
            <w:r w:rsidRPr="00395BB1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2268" w:type="dxa"/>
          </w:tcPr>
          <w:p w14:paraId="7982E0E9" w14:textId="3CE661C5" w:rsidR="000210CB" w:rsidRDefault="000210CB" w:rsidP="000210CB">
            <w:pPr>
              <w:bidi/>
              <w:ind w:right="-567"/>
              <w:rPr>
                <w:rFonts w:cs="B Zar"/>
                <w:rtl/>
                <w:lang w:bidi="fa-IR"/>
              </w:rPr>
            </w:pPr>
            <w:r w:rsidRPr="00395BB1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2570" w:type="dxa"/>
          </w:tcPr>
          <w:p w14:paraId="2CFB3199" w14:textId="4931DE63" w:rsidR="000210CB" w:rsidRDefault="000210CB" w:rsidP="000210CB">
            <w:pPr>
              <w:bidi/>
              <w:ind w:right="-567"/>
              <w:rPr>
                <w:rFonts w:cs="B Zar"/>
                <w:rtl/>
                <w:lang w:bidi="fa-IR"/>
              </w:rPr>
            </w:pPr>
            <w:r w:rsidRPr="00395BB1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2534" w:type="dxa"/>
          </w:tcPr>
          <w:p w14:paraId="3BAA843D" w14:textId="5A000C88" w:rsidR="000210CB" w:rsidRDefault="000210CB" w:rsidP="008A6D09">
            <w:pPr>
              <w:bidi/>
              <w:ind w:right="-567"/>
              <w:rPr>
                <w:rFonts w:cs="B Zar"/>
                <w:rtl/>
                <w:lang w:bidi="fa-IR"/>
              </w:rPr>
            </w:pPr>
            <w:r w:rsidRPr="00395BB1">
              <w:rPr>
                <w:rFonts w:cs="B Zar" w:hint="cs"/>
                <w:rtl/>
                <w:lang w:bidi="fa-IR"/>
              </w:rPr>
              <w:t>امضاء و تاریخ</w:t>
            </w:r>
          </w:p>
        </w:tc>
      </w:tr>
    </w:tbl>
    <w:p w14:paraId="5BDB238B" w14:textId="77777777" w:rsidR="000210CB" w:rsidRDefault="000210CB" w:rsidP="000210CB">
      <w:pPr>
        <w:bidi/>
        <w:spacing w:after="0"/>
        <w:ind w:left="-567" w:right="-567"/>
        <w:jc w:val="both"/>
        <w:rPr>
          <w:rFonts w:cs="B Zar"/>
          <w:lang w:bidi="fa-IR"/>
        </w:rPr>
      </w:pPr>
    </w:p>
    <w:p w14:paraId="7DC9E67C" w14:textId="77777777" w:rsidR="000210CB" w:rsidRPr="00B15B69" w:rsidRDefault="000210CB" w:rsidP="000210CB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35E2273A" w14:textId="6696C87C" w:rsidR="009A46F5" w:rsidRPr="004E4A2E" w:rsidRDefault="004E4A2E" w:rsidP="004E4A2E">
      <w:pPr>
        <w:bidi/>
        <w:spacing w:after="0"/>
        <w:ind w:left="-567" w:right="-567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rtl/>
          <w:lang w:bidi="fa-IR"/>
        </w:rPr>
        <w:t xml:space="preserve">  </w:t>
      </w:r>
      <w:r w:rsidR="009A46F5" w:rsidRPr="004E4A2E">
        <w:rPr>
          <w:rFonts w:cs="B Zar" w:hint="cs"/>
          <w:b/>
          <w:bCs/>
          <w:rtl/>
          <w:lang w:bidi="fa-IR"/>
        </w:rPr>
        <w:t xml:space="preserve">                        </w:t>
      </w:r>
    </w:p>
    <w:p w14:paraId="4007B3D0" w14:textId="44F7302D" w:rsidR="009A46F5" w:rsidRPr="00395BB1" w:rsidRDefault="004E4A2E" w:rsidP="004E4A2E">
      <w:pPr>
        <w:bidi/>
        <w:spacing w:after="0"/>
        <w:ind w:left="-567" w:right="-567"/>
        <w:rPr>
          <w:rFonts w:cs="B Zar"/>
          <w:lang w:bidi="fa-IR"/>
        </w:rPr>
      </w:pPr>
      <w:r w:rsidRPr="00395BB1">
        <w:rPr>
          <w:rFonts w:cs="B Zar" w:hint="cs"/>
          <w:rtl/>
          <w:lang w:bidi="fa-IR"/>
        </w:rPr>
        <w:t xml:space="preserve">  </w:t>
      </w:r>
      <w:r w:rsidR="009A46F5" w:rsidRPr="00395BB1">
        <w:rPr>
          <w:rFonts w:cs="B Zar"/>
          <w:rtl/>
          <w:lang w:bidi="fa-IR"/>
        </w:rPr>
        <w:tab/>
      </w:r>
      <w:r w:rsidR="009A46F5" w:rsidRPr="00395BB1">
        <w:rPr>
          <w:rFonts w:cs="B Zar"/>
          <w:rtl/>
          <w:lang w:bidi="fa-IR"/>
        </w:rPr>
        <w:tab/>
      </w:r>
      <w:r w:rsidR="009A46F5" w:rsidRPr="00395BB1">
        <w:rPr>
          <w:rFonts w:cs="B Zar" w:hint="cs"/>
          <w:rtl/>
          <w:lang w:bidi="fa-IR"/>
        </w:rPr>
        <w:t xml:space="preserve">    </w:t>
      </w:r>
      <w:r w:rsidR="00395BB1">
        <w:rPr>
          <w:rFonts w:cs="B Zar" w:hint="cs"/>
          <w:rtl/>
          <w:lang w:bidi="fa-IR"/>
        </w:rPr>
        <w:t xml:space="preserve"> </w:t>
      </w:r>
      <w:r w:rsidR="009A46F5" w:rsidRPr="00395BB1">
        <w:rPr>
          <w:rFonts w:cs="B Zar" w:hint="cs"/>
          <w:rtl/>
          <w:lang w:bidi="fa-IR"/>
        </w:rPr>
        <w:t xml:space="preserve">  </w:t>
      </w:r>
      <w:r w:rsidR="00820C25" w:rsidRPr="00395BB1">
        <w:rPr>
          <w:rFonts w:cs="B Zar" w:hint="cs"/>
          <w:rtl/>
          <w:lang w:bidi="fa-IR"/>
        </w:rPr>
        <w:t xml:space="preserve">                  </w:t>
      </w:r>
      <w:r w:rsidR="00395BB1">
        <w:rPr>
          <w:rFonts w:cs="B Zar" w:hint="cs"/>
          <w:rtl/>
          <w:lang w:bidi="fa-IR"/>
        </w:rPr>
        <w:t xml:space="preserve">                  </w:t>
      </w:r>
    </w:p>
    <w:p w14:paraId="028A00F1" w14:textId="71C20DD6" w:rsidR="009A46F5" w:rsidRDefault="009A46F5" w:rsidP="00B15B69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3C99D237" w14:textId="74224B0A" w:rsidR="004E4A2E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62A5AE46" w14:textId="091BA626" w:rsidR="004E4A2E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04C1B6CE" w14:textId="168EBCC1" w:rsidR="004E4A2E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7CEBE943" w14:textId="0160B58A" w:rsidR="004E4A2E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76212EE5" w14:textId="7210F722" w:rsidR="004E4A2E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0FE5C6F8" w14:textId="77777777" w:rsidR="004E4A2E" w:rsidRPr="00B15B69" w:rsidRDefault="004E4A2E" w:rsidP="004E4A2E">
      <w:pPr>
        <w:bidi/>
        <w:spacing w:after="0"/>
        <w:ind w:left="-567" w:right="-567"/>
        <w:jc w:val="both"/>
        <w:rPr>
          <w:rFonts w:cs="B Zar"/>
          <w:rtl/>
          <w:lang w:bidi="fa-IR"/>
        </w:rPr>
      </w:pPr>
    </w:p>
    <w:p w14:paraId="3D57A3B0" w14:textId="25E761AD" w:rsidR="00E16BBA" w:rsidRPr="00B15B69" w:rsidRDefault="00E16BBA" w:rsidP="00B15B69">
      <w:pPr>
        <w:bidi/>
        <w:spacing w:after="0"/>
        <w:ind w:left="-567" w:right="-567"/>
        <w:jc w:val="both"/>
        <w:rPr>
          <w:rFonts w:cs="B Zar"/>
          <w:lang w:bidi="fa-IR"/>
        </w:rPr>
      </w:pPr>
    </w:p>
    <w:sectPr w:rsidR="00E16BBA" w:rsidRPr="00B15B69" w:rsidSect="00183B1B">
      <w:headerReference w:type="default" r:id="rId8"/>
      <w:pgSz w:w="11906" w:h="16838"/>
      <w:pgMar w:top="719" w:right="1800" w:bottom="1078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3C4AF" w14:textId="77777777" w:rsidR="00F86035" w:rsidRDefault="00F86035">
      <w:pPr>
        <w:spacing w:after="0" w:line="240" w:lineRule="auto"/>
      </w:pPr>
      <w:r>
        <w:separator/>
      </w:r>
    </w:p>
  </w:endnote>
  <w:endnote w:type="continuationSeparator" w:id="0">
    <w:p w14:paraId="7AEA6948" w14:textId="77777777" w:rsidR="00F86035" w:rsidRDefault="00F8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9CDB5" w14:textId="77777777" w:rsidR="00F86035" w:rsidRDefault="00F86035">
      <w:pPr>
        <w:spacing w:after="0" w:line="240" w:lineRule="auto"/>
      </w:pPr>
      <w:r>
        <w:separator/>
      </w:r>
    </w:p>
  </w:footnote>
  <w:footnote w:type="continuationSeparator" w:id="0">
    <w:p w14:paraId="09CD39C9" w14:textId="77777777" w:rsidR="00F86035" w:rsidRDefault="00F8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376" w:type="dxa"/>
      <w:jc w:val="center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V w:val="inset" w:sz="18" w:space="0" w:color="auto"/>
      </w:tblBorders>
      <w:tblLook w:val="04A0" w:firstRow="1" w:lastRow="0" w:firstColumn="1" w:lastColumn="0" w:noHBand="0" w:noVBand="1"/>
    </w:tblPr>
    <w:tblGrid>
      <w:gridCol w:w="2381"/>
      <w:gridCol w:w="5387"/>
      <w:gridCol w:w="2608"/>
    </w:tblGrid>
    <w:tr w:rsidR="00183B1B" w:rsidRPr="00183B1B" w14:paraId="3D57A3B5" w14:textId="77777777" w:rsidTr="00A0593A">
      <w:trPr>
        <w:trHeight w:val="1052"/>
        <w:jc w:val="center"/>
      </w:trPr>
      <w:tc>
        <w:tcPr>
          <w:tcW w:w="2381" w:type="dxa"/>
          <w:shd w:val="clear" w:color="auto" w:fill="auto"/>
          <w:vAlign w:val="center"/>
        </w:tcPr>
        <w:p w14:paraId="3D57A3B1" w14:textId="77777777" w:rsidR="00460EB3" w:rsidRPr="00183B1B" w:rsidRDefault="00A50B8E" w:rsidP="007A7C75">
          <w:pPr>
            <w:spacing w:line="276" w:lineRule="auto"/>
            <w:jc w:val="center"/>
            <w:rPr>
              <w:rFonts w:ascii="Cambria" w:hAnsi="Cambria"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فرم </w:t>
          </w:r>
          <w:r w:rsidRPr="000E5B5A">
            <w:rPr>
              <w:rFonts w:cs="B Nazanin" w:hint="cs"/>
              <w:b/>
              <w:bCs/>
              <w:rtl/>
            </w:rPr>
            <w:t>قرارداد پژوهشی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0E5B5A">
            <w:rPr>
              <w:rFonts w:cs="B Nazanin" w:hint="cs"/>
              <w:b/>
              <w:bCs/>
              <w:rtl/>
            </w:rPr>
            <w:t>پژوهشگر پسا دکتری</w:t>
          </w:r>
        </w:p>
      </w:tc>
      <w:tc>
        <w:tcPr>
          <w:tcW w:w="5387" w:type="dxa"/>
          <w:shd w:val="clear" w:color="auto" w:fill="auto"/>
          <w:vAlign w:val="center"/>
        </w:tcPr>
        <w:p w14:paraId="3D57A3B2" w14:textId="77777777" w:rsidR="00460EB3" w:rsidRPr="00183B1B" w:rsidRDefault="00A50B8E" w:rsidP="00183B1B">
          <w:pPr>
            <w:spacing w:line="276" w:lineRule="auto"/>
            <w:rPr>
              <w:rFonts w:ascii="Calibri" w:hAnsi="Calibri" w:cs="B Nazanin"/>
              <w:b/>
              <w:bCs/>
              <w:sz w:val="28"/>
              <w:szCs w:val="28"/>
              <w:rtl/>
            </w:rPr>
          </w:pPr>
          <w:r>
            <w:rPr>
              <w:noProof/>
            </w:rPr>
            <w:drawing>
              <wp:inline distT="0" distB="0" distL="0" distR="0" wp14:anchorId="3D57A3B7" wp14:editId="3D57A3B8">
                <wp:extent cx="2881703" cy="1076325"/>
                <wp:effectExtent l="0" t="0" r="0" b="0"/>
                <wp:docPr id="1" name="Picture 1" descr="دانشگاه لرستان - سازمان بین‌المللی دانشگاهیان - IS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دانشگاه لرستان - سازمان بین‌المللی دانشگاهیان - IS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4799" cy="1170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83B1B">
            <w:rPr>
              <w:rFonts w:ascii="Calibri" w:hAnsi="Calibri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57A3B9" wp14:editId="3D57A3BA">
                    <wp:simplePos x="0" y="0"/>
                    <wp:positionH relativeFrom="column">
                      <wp:posOffset>25400</wp:posOffset>
                    </wp:positionH>
                    <wp:positionV relativeFrom="paragraph">
                      <wp:posOffset>130810</wp:posOffset>
                    </wp:positionV>
                    <wp:extent cx="714375" cy="495300"/>
                    <wp:effectExtent l="0" t="0" r="9525" b="0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4375" cy="495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57A3BD" w14:textId="77777777" w:rsidR="00460EB3" w:rsidRDefault="00460EB3" w:rsidP="00183B1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<w:pict>
                  <v:shapetype w14:anchorId="3D57A3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6" type="#_x0000_t202" style="position:absolute;margin-left:2pt;margin-top:10.3pt;width:56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ezNwIAAGQEAAAOAAAAZHJzL2Uyb0RvYy54bWysVEtv2zAMvg/YfxB0X+y8mt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" fillcolor="window" stroked="f" strokeweight=".5pt">
                    <v:textbox>
                      <w:txbxContent>
                        <w:p w14:paraId="3D57A3BD" w14:textId="77777777" w:rsidR="00460EB3" w:rsidRDefault="00460EB3" w:rsidP="00183B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608" w:type="dxa"/>
          <w:shd w:val="clear" w:color="auto" w:fill="auto"/>
          <w:vAlign w:val="center"/>
        </w:tcPr>
        <w:p w14:paraId="3D57A3B3" w14:textId="77777777" w:rsidR="00460EB3" w:rsidRPr="00183B1B" w:rsidRDefault="00A50B8E" w:rsidP="0004543B">
          <w:pPr>
            <w:bidi/>
            <w:rPr>
              <w:rFonts w:ascii="Calibri" w:hAnsi="Calibri" w:cs="B Nazanin"/>
              <w:b/>
              <w:bCs/>
            </w:rPr>
          </w:pPr>
          <w:r w:rsidRPr="00183B1B">
            <w:rPr>
              <w:rFonts w:ascii="Calibri" w:hAnsi="Calibri" w:cs="B Nazanin" w:hint="cs"/>
              <w:b/>
              <w:bCs/>
              <w:rtl/>
            </w:rPr>
            <w:t xml:space="preserve">شماره: </w:t>
          </w:r>
        </w:p>
        <w:p w14:paraId="3D57A3B4" w14:textId="77777777" w:rsidR="00460EB3" w:rsidRPr="00183B1B" w:rsidRDefault="00A50B8E" w:rsidP="0004543B">
          <w:pPr>
            <w:bidi/>
            <w:rPr>
              <w:rFonts w:ascii="Calibri" w:hAnsi="Calibri" w:cs="B Nazanin"/>
              <w:b/>
              <w:bCs/>
              <w:sz w:val="28"/>
              <w:szCs w:val="28"/>
              <w:rtl/>
            </w:rPr>
          </w:pPr>
          <w:r w:rsidRPr="00183B1B">
            <w:rPr>
              <w:rFonts w:ascii="Calibri" w:hAnsi="Calibri" w:cs="B Nazanin" w:hint="cs"/>
              <w:b/>
              <w:bCs/>
              <w:rtl/>
            </w:rPr>
            <w:t>تاریخ</w:t>
          </w:r>
          <w:r>
            <w:rPr>
              <w:rFonts w:ascii="Calibri" w:hAnsi="Calibri" w:cs="B Nazanin" w:hint="cs"/>
              <w:b/>
              <w:bCs/>
              <w:rtl/>
            </w:rPr>
            <w:t xml:space="preserve"> </w:t>
          </w:r>
          <w:r w:rsidRPr="00183B1B">
            <w:rPr>
              <w:rFonts w:ascii="Calibri" w:hAnsi="Calibri" w:cs="B Nazanin" w:hint="cs"/>
              <w:b/>
              <w:bCs/>
              <w:rtl/>
            </w:rPr>
            <w:t xml:space="preserve">: </w:t>
          </w:r>
        </w:p>
      </w:tc>
    </w:tr>
  </w:tbl>
  <w:p w14:paraId="3D57A3B6" w14:textId="77777777" w:rsidR="00460EB3" w:rsidRDefault="00A50B8E" w:rsidP="000E5B5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7A3BB" wp14:editId="3D57A3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<w:pict>
            <v:rect w14:anchorId="13968BC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" filled="f" strokecolor="#948a54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70B"/>
    <w:multiLevelType w:val="hybridMultilevel"/>
    <w:tmpl w:val="885CA874"/>
    <w:lvl w:ilvl="0" w:tplc="04090001">
      <w:start w:val="1"/>
      <w:numFmt w:val="bullet"/>
      <w:lvlText w:val=""/>
      <w:lvlJc w:val="left"/>
      <w:pPr>
        <w:ind w:left="-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1" w15:restartNumberingAfterBreak="0">
    <w:nsid w:val="2C562463"/>
    <w:multiLevelType w:val="hybridMultilevel"/>
    <w:tmpl w:val="13587FE6"/>
    <w:lvl w:ilvl="0" w:tplc="0EE859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F7A54"/>
    <w:multiLevelType w:val="hybridMultilevel"/>
    <w:tmpl w:val="16FAF436"/>
    <w:lvl w:ilvl="0" w:tplc="14B6EF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8E"/>
    <w:rsid w:val="0000401E"/>
    <w:rsid w:val="000210CB"/>
    <w:rsid w:val="00083844"/>
    <w:rsid w:val="000A0FD9"/>
    <w:rsid w:val="00122527"/>
    <w:rsid w:val="00183D35"/>
    <w:rsid w:val="002D4857"/>
    <w:rsid w:val="002F782B"/>
    <w:rsid w:val="00305F71"/>
    <w:rsid w:val="0038092F"/>
    <w:rsid w:val="00395BB1"/>
    <w:rsid w:val="00407595"/>
    <w:rsid w:val="00460EB3"/>
    <w:rsid w:val="004D4BD6"/>
    <w:rsid w:val="004E4A2E"/>
    <w:rsid w:val="00553DA4"/>
    <w:rsid w:val="005C7522"/>
    <w:rsid w:val="00633B8C"/>
    <w:rsid w:val="006B6303"/>
    <w:rsid w:val="00755997"/>
    <w:rsid w:val="0078377E"/>
    <w:rsid w:val="007D5FFD"/>
    <w:rsid w:val="007E64F5"/>
    <w:rsid w:val="00813A6B"/>
    <w:rsid w:val="00820C25"/>
    <w:rsid w:val="0086591D"/>
    <w:rsid w:val="008711EE"/>
    <w:rsid w:val="008750B9"/>
    <w:rsid w:val="008A6D09"/>
    <w:rsid w:val="008E21F1"/>
    <w:rsid w:val="009055A2"/>
    <w:rsid w:val="00936BE0"/>
    <w:rsid w:val="009A46F5"/>
    <w:rsid w:val="00A50B8E"/>
    <w:rsid w:val="00AA3AB7"/>
    <w:rsid w:val="00B15B69"/>
    <w:rsid w:val="00B71152"/>
    <w:rsid w:val="00B850D7"/>
    <w:rsid w:val="00B91485"/>
    <w:rsid w:val="00C525AD"/>
    <w:rsid w:val="00CA7859"/>
    <w:rsid w:val="00CF15AA"/>
    <w:rsid w:val="00D82726"/>
    <w:rsid w:val="00E11E44"/>
    <w:rsid w:val="00E16BBA"/>
    <w:rsid w:val="00EF31B0"/>
    <w:rsid w:val="00F42116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57A398"/>
  <w15:chartTrackingRefBased/>
  <w15:docId w15:val="{F905BC05-63B0-4C58-93B7-F47F18E1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F5"/>
    <w:pPr>
      <w:ind w:left="720"/>
      <w:contextualSpacing/>
    </w:pPr>
  </w:style>
  <w:style w:type="table" w:styleId="TableGrid">
    <w:name w:val="Table Grid"/>
    <w:basedOn w:val="TableNormal"/>
    <w:uiPriority w:val="39"/>
    <w:rsid w:val="000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15B0-CCD7-46CD-8716-48DC4C4C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 Informatic</dc:creator>
  <cp:keywords/>
  <dc:description/>
  <cp:lastModifiedBy>Microsoft account</cp:lastModifiedBy>
  <cp:revision>5</cp:revision>
  <cp:lastPrinted>2024-11-02T06:58:00Z</cp:lastPrinted>
  <dcterms:created xsi:type="dcterms:W3CDTF">2024-11-02T07:04:00Z</dcterms:created>
  <dcterms:modified xsi:type="dcterms:W3CDTF">2024-11-02T07:21:00Z</dcterms:modified>
</cp:coreProperties>
</file>