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34" w:rsidRDefault="00536334" w:rsidP="00536334">
      <w:pPr>
        <w:bidi/>
        <w:spacing w:after="0" w:line="240" w:lineRule="auto"/>
        <w:ind w:firstLine="45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گواهی اشتغال به تحصیل ( دوره پسادکتری)</w:t>
      </w:r>
    </w:p>
    <w:p w:rsidR="00536334" w:rsidRDefault="00536334" w:rsidP="00536334">
      <w:pPr>
        <w:bidi/>
        <w:ind w:left="360"/>
        <w:jc w:val="both"/>
        <w:rPr>
          <w:rFonts w:cs="B Mitra"/>
          <w:sz w:val="42"/>
          <w:szCs w:val="42"/>
          <w:rtl/>
        </w:rPr>
      </w:pPr>
    </w:p>
    <w:p w:rsidR="00536334" w:rsidRDefault="00536334" w:rsidP="00536334">
      <w:pPr>
        <w:bidi/>
        <w:ind w:left="360"/>
        <w:jc w:val="both"/>
        <w:rPr>
          <w:rFonts w:cs="B Mitra"/>
          <w:sz w:val="32"/>
          <w:szCs w:val="32"/>
        </w:rPr>
      </w:pPr>
    </w:p>
    <w:p w:rsidR="00536334" w:rsidRPr="005F1B45" w:rsidRDefault="00536334" w:rsidP="00536334">
      <w:pPr>
        <w:bidi/>
        <w:ind w:left="360"/>
        <w:jc w:val="both"/>
        <w:rPr>
          <w:rFonts w:cs="B Mitra"/>
          <w:sz w:val="32"/>
          <w:szCs w:val="32"/>
          <w:rtl/>
        </w:rPr>
      </w:pPr>
      <w:r w:rsidRPr="005F1B45">
        <w:rPr>
          <w:rFonts w:cs="B Mitra" w:hint="cs"/>
          <w:sz w:val="32"/>
          <w:szCs w:val="32"/>
          <w:rtl/>
        </w:rPr>
        <w:t>گواهی می شود:</w:t>
      </w:r>
    </w:p>
    <w:p w:rsidR="00536334" w:rsidRPr="005F1B45" w:rsidRDefault="00536334" w:rsidP="00536334">
      <w:pPr>
        <w:bidi/>
        <w:ind w:left="360"/>
        <w:jc w:val="both"/>
        <w:rPr>
          <w:rFonts w:cs="B Mitra"/>
          <w:sz w:val="32"/>
          <w:szCs w:val="32"/>
          <w:rtl/>
          <w:lang w:bidi="fa-IR"/>
        </w:rPr>
      </w:pPr>
      <w:r w:rsidRPr="005F1B45">
        <w:rPr>
          <w:rFonts w:cs="B Mitra" w:hint="cs"/>
          <w:sz w:val="32"/>
          <w:szCs w:val="32"/>
          <w:rtl/>
          <w:lang w:bidi="fa-IR"/>
        </w:rPr>
        <w:t xml:space="preserve">    </w:t>
      </w:r>
      <w:r>
        <w:rPr>
          <w:rFonts w:cs="B Mitra" w:hint="cs"/>
          <w:sz w:val="32"/>
          <w:szCs w:val="32"/>
          <w:rtl/>
          <w:lang w:bidi="fa-IR"/>
        </w:rPr>
        <w:t xml:space="preserve">آقا/ 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خانم </w:t>
      </w:r>
      <w:r w:rsidRPr="005F1B45">
        <w:rPr>
          <w:rFonts w:cs="B Mitra" w:hint="cs"/>
          <w:b/>
          <w:bCs/>
          <w:sz w:val="32"/>
          <w:szCs w:val="32"/>
          <w:rtl/>
          <w:lang w:bidi="fa-IR"/>
        </w:rPr>
        <w:t>دکتر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 </w:t>
      </w:r>
      <w:r w:rsidRPr="00536334">
        <w:rPr>
          <w:rFonts w:cs="B Mitra" w:hint="cs"/>
          <w:b/>
          <w:bCs/>
          <w:sz w:val="32"/>
          <w:szCs w:val="32"/>
          <w:highlight w:val="yellow"/>
          <w:rtl/>
          <w:lang w:bidi="fa-IR"/>
        </w:rPr>
        <w:t>....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 </w:t>
      </w:r>
      <w:r w:rsidR="00790306">
        <w:rPr>
          <w:rFonts w:cs="B Mitra" w:hint="cs"/>
          <w:sz w:val="32"/>
          <w:szCs w:val="32"/>
          <w:rtl/>
          <w:lang w:bidi="fa-IR"/>
        </w:rPr>
        <w:t xml:space="preserve"> با کد ملی </w:t>
      </w:r>
      <w:r w:rsidR="00790306" w:rsidRPr="00790306">
        <w:rPr>
          <w:rFonts w:cs="B Mitra" w:hint="cs"/>
          <w:sz w:val="32"/>
          <w:szCs w:val="32"/>
          <w:highlight w:val="yellow"/>
          <w:rtl/>
          <w:lang w:bidi="fa-IR"/>
        </w:rPr>
        <w:t>....</w:t>
      </w:r>
      <w:bookmarkStart w:id="0" w:name="_GoBack"/>
      <w:bookmarkEnd w:id="0"/>
      <w:r w:rsidR="00790306">
        <w:rPr>
          <w:rFonts w:cs="B Mitra" w:hint="cs"/>
          <w:sz w:val="32"/>
          <w:szCs w:val="32"/>
          <w:rtl/>
          <w:lang w:bidi="fa-IR"/>
        </w:rPr>
        <w:t xml:space="preserve">  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به عنوان پژوهشگر دوره پسا دكتري در اجرای طرح </w:t>
      </w:r>
      <w:r w:rsidRPr="005F1B45">
        <w:rPr>
          <w:rFonts w:cs="Cambria" w:hint="cs"/>
          <w:sz w:val="32"/>
          <w:szCs w:val="32"/>
          <w:rtl/>
          <w:lang w:bidi="fa-IR"/>
        </w:rPr>
        <w:t>"</w:t>
      </w:r>
      <w:r w:rsidRPr="00536334">
        <w:rPr>
          <w:rFonts w:cs="B Mitra" w:hint="cs"/>
          <w:b/>
          <w:bCs/>
          <w:sz w:val="32"/>
          <w:szCs w:val="32"/>
          <w:highlight w:val="yellow"/>
          <w:rtl/>
          <w:lang w:bidi="fa-IR"/>
        </w:rPr>
        <w:t>..........</w:t>
      </w:r>
      <w:r w:rsidRPr="005F1B45">
        <w:rPr>
          <w:rFonts w:cs="Cambria" w:hint="cs"/>
          <w:b/>
          <w:bCs/>
          <w:sz w:val="32"/>
          <w:szCs w:val="32"/>
          <w:rtl/>
          <w:lang w:bidi="fa-IR"/>
        </w:rPr>
        <w:t xml:space="preserve">" 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در </w:t>
      </w:r>
      <w:r w:rsidRPr="00E26771">
        <w:rPr>
          <w:rFonts w:cs="B Mitra" w:hint="cs"/>
          <w:sz w:val="32"/>
          <w:szCs w:val="32"/>
          <w:rtl/>
          <w:lang w:bidi="fa-IR"/>
        </w:rPr>
        <w:t xml:space="preserve">دانشكده </w:t>
      </w:r>
      <w:r w:rsidRPr="00536334">
        <w:rPr>
          <w:rFonts w:cs="B Mitra" w:hint="cs"/>
          <w:sz w:val="32"/>
          <w:szCs w:val="32"/>
          <w:highlight w:val="yellow"/>
          <w:rtl/>
          <w:lang w:bidi="fa-IR"/>
        </w:rPr>
        <w:t>......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 این دانشگاه در نیمسال </w:t>
      </w:r>
      <w:r w:rsidRPr="00536334">
        <w:rPr>
          <w:rFonts w:cs="B Mitra" w:hint="cs"/>
          <w:sz w:val="32"/>
          <w:szCs w:val="32"/>
          <w:highlight w:val="yellow"/>
          <w:rtl/>
          <w:lang w:bidi="fa-IR"/>
        </w:rPr>
        <w:t>دوم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 تحصیلی </w:t>
      </w:r>
      <w:r w:rsidRPr="00536334">
        <w:rPr>
          <w:rFonts w:cs="B Mitra" w:hint="cs"/>
          <w:sz w:val="32"/>
          <w:szCs w:val="32"/>
          <w:highlight w:val="yellow"/>
          <w:rtl/>
          <w:lang w:bidi="fa-IR"/>
        </w:rPr>
        <w:t>1405-1404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 مشغول به فعالیت می باشد. این گواهی بنا بر درخواست نامبرده صادر شده است و تا تاریخ </w:t>
      </w:r>
      <w:r w:rsidRPr="00536334">
        <w:rPr>
          <w:rFonts w:cs="B Mitra" w:hint="cs"/>
          <w:sz w:val="32"/>
          <w:szCs w:val="32"/>
          <w:highlight w:val="yellow"/>
          <w:rtl/>
          <w:lang w:bidi="fa-IR"/>
        </w:rPr>
        <w:t>31/6/1405</w:t>
      </w:r>
      <w:r w:rsidRPr="005F1B45">
        <w:rPr>
          <w:rFonts w:cs="B Mitra" w:hint="cs"/>
          <w:sz w:val="32"/>
          <w:szCs w:val="32"/>
          <w:rtl/>
          <w:lang w:bidi="fa-IR"/>
        </w:rPr>
        <w:t xml:space="preserve"> اعتبار دارد. </w:t>
      </w:r>
    </w:p>
    <w:p w:rsidR="009B3CB6" w:rsidRDefault="00790306" w:rsidP="00536334">
      <w:pPr>
        <w:bidi/>
        <w:rPr>
          <w:lang w:bidi="fa-IR"/>
        </w:rPr>
      </w:pPr>
    </w:p>
    <w:sectPr w:rsidR="009B3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34"/>
    <w:rsid w:val="004B0247"/>
    <w:rsid w:val="00515C24"/>
    <w:rsid w:val="00536334"/>
    <w:rsid w:val="00790306"/>
    <w:rsid w:val="009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A225"/>
  <w15:chartTrackingRefBased/>
  <w15:docId w15:val="{AB8CF30A-3D6E-4872-968C-1F22FA4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3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2026-03-08T08:18:00Z</dcterms:created>
  <dcterms:modified xsi:type="dcterms:W3CDTF">2026-03-08T08:23:00Z</dcterms:modified>
</cp:coreProperties>
</file>